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2F05E" w14:textId="0F9A806A" w:rsidR="0062188B" w:rsidRDefault="00000000" w:rsidP="00B74CF8">
      <w:pPr>
        <w:pStyle w:val="Standard"/>
        <w:spacing w:line="276" w:lineRule="auto"/>
        <w:jc w:val="center"/>
      </w:pPr>
      <w:r>
        <w:rPr>
          <w:b/>
          <w:bCs/>
          <w:sz w:val="56"/>
          <w:szCs w:val="56"/>
          <w:u w:val="single"/>
          <w:lang w:val="ru-RU"/>
        </w:rPr>
        <w:t>ФОРТУНА-тур</w:t>
      </w:r>
    </w:p>
    <w:p w14:paraId="140C1354" w14:textId="77777777" w:rsidR="0062188B" w:rsidRDefault="0062188B" w:rsidP="00B74CF8">
      <w:pPr>
        <w:pStyle w:val="Standard"/>
        <w:spacing w:line="276" w:lineRule="auto"/>
        <w:jc w:val="center"/>
        <w:rPr>
          <w:rFonts w:cs="Times New Roman"/>
          <w:i/>
        </w:rPr>
      </w:pPr>
    </w:p>
    <w:p w14:paraId="2E4E3471" w14:textId="77777777" w:rsidR="0062188B" w:rsidRDefault="00000000" w:rsidP="00B74CF8">
      <w:pPr>
        <w:pStyle w:val="Standard"/>
        <w:spacing w:line="276" w:lineRule="auto"/>
        <w:jc w:val="center"/>
      </w:pPr>
      <w:proofErr w:type="spellStart"/>
      <w:r>
        <w:rPr>
          <w:rFonts w:cs="Times New Roman"/>
          <w:i/>
        </w:rPr>
        <w:t>Хочется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внезапно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вырваться</w:t>
      </w:r>
      <w:proofErr w:type="spellEnd"/>
      <w:r>
        <w:rPr>
          <w:rFonts w:cs="Times New Roman"/>
          <w:i/>
        </w:rPr>
        <w:t xml:space="preserve"> на </w:t>
      </w:r>
      <w:proofErr w:type="spellStart"/>
      <w:r>
        <w:rPr>
          <w:rFonts w:cs="Times New Roman"/>
          <w:i/>
        </w:rPr>
        <w:t>выходных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куда-нибудь</w:t>
      </w:r>
      <w:proofErr w:type="spellEnd"/>
      <w:r>
        <w:rPr>
          <w:rFonts w:cs="Times New Roman"/>
          <w:i/>
        </w:rPr>
        <w:t xml:space="preserve">, </w:t>
      </w:r>
      <w:proofErr w:type="spellStart"/>
      <w:r>
        <w:rPr>
          <w:rFonts w:cs="Times New Roman"/>
          <w:i/>
        </w:rPr>
        <w:t>но</w:t>
      </w:r>
      <w:proofErr w:type="spellEnd"/>
      <w:r>
        <w:rPr>
          <w:rFonts w:cs="Times New Roman"/>
          <w:i/>
        </w:rPr>
        <w:t xml:space="preserve"> не </w:t>
      </w:r>
      <w:proofErr w:type="spellStart"/>
      <w:r>
        <w:rPr>
          <w:rFonts w:cs="Times New Roman"/>
          <w:i/>
        </w:rPr>
        <w:t>ясно</w:t>
      </w:r>
      <w:proofErr w:type="spellEnd"/>
      <w:r>
        <w:rPr>
          <w:rFonts w:cs="Times New Roman"/>
          <w:i/>
        </w:rPr>
        <w:t xml:space="preserve">, </w:t>
      </w:r>
      <w:proofErr w:type="spellStart"/>
      <w:r>
        <w:rPr>
          <w:rFonts w:cs="Times New Roman"/>
          <w:i/>
        </w:rPr>
        <w:t>куда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именно</w:t>
      </w:r>
      <w:proofErr w:type="spellEnd"/>
      <w:r>
        <w:rPr>
          <w:rFonts w:cs="Times New Roman"/>
          <w:i/>
        </w:rPr>
        <w:t xml:space="preserve">? </w:t>
      </w:r>
      <w:proofErr w:type="spellStart"/>
      <w:r>
        <w:rPr>
          <w:rFonts w:cs="Times New Roman"/>
          <w:i/>
        </w:rPr>
        <w:t>Забронируйте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данный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тур</w:t>
      </w:r>
      <w:proofErr w:type="spellEnd"/>
      <w:r>
        <w:rPr>
          <w:rFonts w:cs="Times New Roman"/>
          <w:i/>
        </w:rPr>
        <w:t xml:space="preserve">, а </w:t>
      </w:r>
      <w:proofErr w:type="spellStart"/>
      <w:r>
        <w:rPr>
          <w:rFonts w:cs="Times New Roman"/>
          <w:i/>
        </w:rPr>
        <w:t>мы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накануне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сообщим</w:t>
      </w:r>
      <w:proofErr w:type="spellEnd"/>
      <w:r>
        <w:rPr>
          <w:rFonts w:cs="Times New Roman"/>
          <w:i/>
        </w:rPr>
        <w:t xml:space="preserve">, </w:t>
      </w:r>
      <w:proofErr w:type="spellStart"/>
      <w:r>
        <w:rPr>
          <w:rFonts w:cs="Times New Roman"/>
          <w:i/>
        </w:rPr>
        <w:t>куда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именно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отправимся</w:t>
      </w:r>
      <w:proofErr w:type="spellEnd"/>
      <w:r>
        <w:rPr>
          <w:rFonts w:cs="Times New Roman"/>
          <w:i/>
        </w:rPr>
        <w:t>!</w:t>
      </w:r>
    </w:p>
    <w:p w14:paraId="093E8C00" w14:textId="77777777" w:rsidR="0062188B" w:rsidRDefault="0062188B" w:rsidP="00B74CF8">
      <w:pPr>
        <w:pStyle w:val="Standard"/>
        <w:spacing w:line="276" w:lineRule="auto"/>
        <w:jc w:val="right"/>
        <w:rPr>
          <w:b/>
          <w:bCs/>
          <w:sz w:val="28"/>
          <w:szCs w:val="28"/>
        </w:rPr>
      </w:pPr>
    </w:p>
    <w:p w14:paraId="3F8D9146" w14:textId="77777777" w:rsidR="0062188B" w:rsidRDefault="00000000" w:rsidP="00B74CF8">
      <w:pPr>
        <w:widowControl/>
        <w:suppressAutoHyphens w:val="0"/>
        <w:spacing w:line="276" w:lineRule="auto"/>
        <w:jc w:val="center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Что такое фортуна-тур? </w:t>
      </w:r>
    </w:p>
    <w:p w14:paraId="350B09E4" w14:textId="77777777" w:rsidR="0062188B" w:rsidRDefault="0062188B" w:rsidP="00B74CF8">
      <w:pPr>
        <w:widowControl/>
        <w:suppressAutoHyphens w:val="0"/>
        <w:spacing w:line="276" w:lineRule="auto"/>
        <w:jc w:val="center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0387330B" w14:textId="77777777" w:rsidR="0062188B" w:rsidRDefault="00000000" w:rsidP="00B74CF8">
      <w:pPr>
        <w:widowControl/>
        <w:suppressAutoHyphens w:val="0"/>
        <w:spacing w:after="180"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Это полноценная автобусная экскурсия на 1 день, которую вы можете приобрести существенно ниже ее реальной стоимости. Но есть нюанс: какой именно будет тур, мы сообщим только накануне выезда!</w:t>
      </w:r>
    </w:p>
    <w:p w14:paraId="74BDDDD9" w14:textId="77777777" w:rsidR="0062188B" w:rsidRDefault="00000000" w:rsidP="00B74CF8">
      <w:pPr>
        <w:widowControl/>
        <w:suppressAutoHyphens w:val="0"/>
        <w:spacing w:line="276" w:lineRule="auto"/>
      </w:pPr>
      <w:r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То есть:</w:t>
      </w:r>
    </w:p>
    <w:p w14:paraId="32F4B828" w14:textId="77777777" w:rsidR="0062188B" w:rsidRPr="00B74CF8" w:rsidRDefault="00000000" w:rsidP="00B74CF8">
      <w:pPr>
        <w:pStyle w:val="ae"/>
        <w:widowControl/>
        <w:numPr>
          <w:ilvl w:val="0"/>
          <w:numId w:val="7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Вы бронируете и оплачиваете данный тур</w:t>
      </w:r>
    </w:p>
    <w:p w14:paraId="7149A6C7" w14:textId="77777777" w:rsidR="0062188B" w:rsidRDefault="00000000" w:rsidP="00B74CF8">
      <w:pPr>
        <w:pStyle w:val="ae"/>
        <w:widowControl/>
        <w:numPr>
          <w:ilvl w:val="0"/>
          <w:numId w:val="7"/>
        </w:numPr>
        <w:tabs>
          <w:tab w:val="left" w:pos="720"/>
        </w:tabs>
        <w:suppressAutoHyphens w:val="0"/>
        <w:spacing w:line="276" w:lineRule="auto"/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Накануне выезда мы присылаем вам информацию о том, куда вы едете, 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уточняем время отправления, маршрут и длительность поездки, информируем о возможных </w:t>
      </w:r>
      <w:proofErr w:type="spellStart"/>
      <w:proofErr w:type="gramStart"/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доп.услугах</w:t>
      </w:r>
      <w:proofErr w:type="spellEnd"/>
      <w:proofErr w:type="gramEnd"/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 И сообщаем, какие будут места в автобусе</w:t>
      </w:r>
    </w:p>
    <w:p w14:paraId="31900EBD" w14:textId="77777777" w:rsidR="0062188B" w:rsidRPr="00B74CF8" w:rsidRDefault="00000000" w:rsidP="00B74CF8">
      <w:pPr>
        <w:pStyle w:val="ae"/>
        <w:widowControl/>
        <w:numPr>
          <w:ilvl w:val="0"/>
          <w:numId w:val="7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Вы отправляетесь в спонтанное путешествие, избавив себя от мук выбора среди десятков экскурсий</w:t>
      </w:r>
    </w:p>
    <w:p w14:paraId="4A928B3E" w14:textId="38F35D81" w:rsidR="0062188B" w:rsidRDefault="00000000" w:rsidP="00B74CF8">
      <w:pPr>
        <w:widowControl/>
        <w:suppressAutoHyphens w:val="0"/>
        <w:spacing w:after="180" w:line="276" w:lineRule="auto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 </w:t>
      </w:r>
      <w:r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В чем выгода: </w:t>
      </w:r>
    </w:p>
    <w:p w14:paraId="72F4A9F4" w14:textId="77777777" w:rsidR="0062188B" w:rsidRDefault="00000000" w:rsidP="00B74CF8">
      <w:pPr>
        <w:pStyle w:val="ae"/>
        <w:widowControl/>
        <w:numPr>
          <w:ilvl w:val="0"/>
          <w:numId w:val="8"/>
        </w:numPr>
        <w:tabs>
          <w:tab w:val="left" w:pos="720"/>
        </w:tabs>
        <w:suppressAutoHyphens w:val="0"/>
        <w:spacing w:line="276" w:lineRule="auto"/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Вы получаете возможность отправиться на экскурсию 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со скидкой до 40%</w:t>
      </w:r>
    </w:p>
    <w:p w14:paraId="2F28ED14" w14:textId="77777777" w:rsidR="0062188B" w:rsidRPr="00B74CF8" w:rsidRDefault="00000000" w:rsidP="00B74CF8">
      <w:pPr>
        <w:pStyle w:val="ae"/>
        <w:widowControl/>
        <w:numPr>
          <w:ilvl w:val="0"/>
          <w:numId w:val="8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Вы не тратите время на поиск вариантов, согласование со своими попутчиками и сравнение схожих программ. Вы просто отправляетесь в тур!</w:t>
      </w:r>
    </w:p>
    <w:p w14:paraId="501BE06C" w14:textId="77777777" w:rsidR="0062188B" w:rsidRDefault="00000000" w:rsidP="00B74CF8">
      <w:pPr>
        <w:pStyle w:val="ae"/>
        <w:widowControl/>
        <w:numPr>
          <w:ilvl w:val="0"/>
          <w:numId w:val="8"/>
        </w:numPr>
        <w:tabs>
          <w:tab w:val="left" w:pos="720"/>
        </w:tabs>
        <w:suppressAutoHyphens w:val="0"/>
        <w:spacing w:line="276" w:lineRule="auto"/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 чтобы проверить, насколько Вы везунчик, </w:t>
      </w:r>
      <w:r w:rsidRPr="00B74CF8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в финале нашего путешествия мы разыграем бутылочку игристого ;)</w:t>
      </w:r>
    </w:p>
    <w:p w14:paraId="587D6600" w14:textId="77777777" w:rsidR="0062188B" w:rsidRDefault="0062188B" w:rsidP="00B74CF8">
      <w:pPr>
        <w:widowControl/>
        <w:suppressAutoHyphens w:val="0"/>
        <w:spacing w:after="180"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7C245D1A" w14:textId="77777777" w:rsidR="00B74CF8" w:rsidRDefault="00B74CF8" w:rsidP="00B74CF8">
      <w:pPr>
        <w:widowControl/>
        <w:suppressAutoHyphens w:val="0"/>
        <w:spacing w:after="180" w:line="276" w:lineRule="auto"/>
        <w:jc w:val="center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br w:type="page"/>
      </w:r>
    </w:p>
    <w:p w14:paraId="5DBEF4E0" w14:textId="1053DBCF" w:rsidR="0062188B" w:rsidRPr="00B74CF8" w:rsidRDefault="00000000" w:rsidP="00B74CF8">
      <w:pPr>
        <w:widowControl/>
        <w:suppressAutoHyphens w:val="0"/>
        <w:spacing w:after="180" w:line="276" w:lineRule="auto"/>
        <w:jc w:val="center"/>
        <w:rPr>
          <w:rFonts w:eastAsia="Times New Roman" w:cs="Times New Roman"/>
          <w:b/>
          <w:kern w:val="0"/>
          <w:sz w:val="52"/>
          <w:szCs w:val="52"/>
          <w:lang w:val="ru-RU" w:eastAsia="ru-RU" w:bidi="ar-SA"/>
        </w:rPr>
      </w:pPr>
      <w:r w:rsidRPr="00B74CF8">
        <w:rPr>
          <w:rFonts w:eastAsia="Times New Roman" w:cs="Times New Roman"/>
          <w:b/>
          <w:kern w:val="0"/>
          <w:sz w:val="52"/>
          <w:szCs w:val="52"/>
          <w:lang w:val="ru-RU" w:eastAsia="ru-RU" w:bidi="ar-SA"/>
        </w:rPr>
        <w:lastRenderedPageBreak/>
        <w:t>17 октября 2026</w:t>
      </w:r>
    </w:p>
    <w:p w14:paraId="01C51E47" w14:textId="77777777" w:rsidR="0062188B" w:rsidRDefault="00000000" w:rsidP="00B74CF8">
      <w:pPr>
        <w:widowControl/>
        <w:suppressAutoHyphens w:val="0"/>
        <w:spacing w:after="180" w:line="276" w:lineRule="auto"/>
        <w:jc w:val="center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1 день</w:t>
      </w:r>
    </w:p>
    <w:p w14:paraId="022748A9" w14:textId="77777777" w:rsidR="0062188B" w:rsidRPr="00B74CF8" w:rsidRDefault="00000000" w:rsidP="00B74CF8">
      <w:pPr>
        <w:widowControl/>
        <w:suppressAutoHyphens w:val="0"/>
        <w:spacing w:after="180" w:line="276" w:lineRule="auto"/>
        <w:jc w:val="right"/>
        <w:rPr>
          <w:rFonts w:eastAsia="Times New Roman" w:cs="Times New Roman"/>
          <w:b/>
          <w:i/>
          <w:iCs/>
          <w:kern w:val="0"/>
          <w:sz w:val="36"/>
          <w:szCs w:val="36"/>
          <w:lang w:val="ru-RU" w:eastAsia="ru-RU" w:bidi="ar-SA"/>
        </w:rPr>
      </w:pPr>
      <w:r w:rsidRPr="00B74CF8">
        <w:rPr>
          <w:rFonts w:eastAsia="Times New Roman" w:cs="Times New Roman"/>
          <w:b/>
          <w:i/>
          <w:iCs/>
          <w:kern w:val="0"/>
          <w:sz w:val="36"/>
          <w:szCs w:val="36"/>
          <w:lang w:val="ru-RU" w:eastAsia="ru-RU" w:bidi="ar-SA"/>
        </w:rPr>
        <w:t>Вас сопровождает Надежда +7-921-118-60-93</w:t>
      </w:r>
    </w:p>
    <w:p w14:paraId="381B3E15" w14:textId="353D0C05" w:rsidR="0062188B" w:rsidRDefault="00000000" w:rsidP="00B74CF8">
      <w:pPr>
        <w:pStyle w:val="Standard"/>
        <w:spacing w:line="276" w:lineRule="auto"/>
        <w:jc w:val="center"/>
      </w:pPr>
      <w:r>
        <w:rPr>
          <w:bCs/>
          <w:i/>
          <w:sz w:val="28"/>
          <w:szCs w:val="28"/>
          <w:lang w:val="ru-RU"/>
        </w:rPr>
        <w:t xml:space="preserve">Итак! Вы думали, предполагали, рассматривали разные варианты, но в итоге доверились судьбе! И она готова привести вас своими дорожками в чудесное место нашей области! Здесь на площади красуется Троицкий собор, берега реки обрамляет уникальный мост, а большинство людей до сих пор гадают, как же правильно зовутся жители этого уголка </w:t>
      </w:r>
      <w:proofErr w:type="gramStart"/>
      <w:r>
        <w:rPr>
          <w:rFonts w:ascii="Wingdings" w:eastAsia="Wingdings" w:hAnsi="Wingdings" w:cs="Wingdings"/>
          <w:bCs/>
          <w:i/>
          <w:sz w:val="28"/>
          <w:szCs w:val="28"/>
          <w:lang w:val="ru-RU"/>
        </w:rPr>
        <w:t></w:t>
      </w:r>
      <w:r>
        <w:rPr>
          <w:bCs/>
          <w:i/>
          <w:sz w:val="28"/>
          <w:szCs w:val="28"/>
          <w:lang w:val="ru-RU"/>
        </w:rPr>
        <w:t xml:space="preserve"> </w:t>
      </w:r>
      <w:r w:rsidR="00B74CF8">
        <w:rPr>
          <w:bCs/>
          <w:i/>
          <w:sz w:val="28"/>
          <w:szCs w:val="28"/>
          <w:lang w:val="ru-RU"/>
        </w:rPr>
        <w:t xml:space="preserve"> </w:t>
      </w:r>
      <w:r>
        <w:rPr>
          <w:bCs/>
          <w:i/>
          <w:sz w:val="28"/>
          <w:szCs w:val="28"/>
          <w:lang w:val="ru-RU"/>
        </w:rPr>
        <w:t>Догадались</w:t>
      </w:r>
      <w:proofErr w:type="gramEnd"/>
      <w:r>
        <w:rPr>
          <w:bCs/>
          <w:i/>
          <w:sz w:val="28"/>
          <w:szCs w:val="28"/>
          <w:lang w:val="ru-RU"/>
        </w:rPr>
        <w:t>? Мы едем в Остров, друзья!</w:t>
      </w:r>
    </w:p>
    <w:p w14:paraId="08298F6F" w14:textId="77777777" w:rsidR="0062188B" w:rsidRDefault="0062188B" w:rsidP="00B74CF8">
      <w:pPr>
        <w:pStyle w:val="Standard"/>
        <w:spacing w:line="276" w:lineRule="auto"/>
        <w:jc w:val="center"/>
        <w:rPr>
          <w:bCs/>
          <w:i/>
          <w:sz w:val="28"/>
          <w:szCs w:val="28"/>
          <w:lang w:val="ru-RU"/>
        </w:rPr>
      </w:pPr>
    </w:p>
    <w:p w14:paraId="3D703F0F" w14:textId="77777777" w:rsidR="0062188B" w:rsidRDefault="00000000" w:rsidP="00B74CF8">
      <w:pPr>
        <w:suppressAutoHyphens w:val="0"/>
        <w:spacing w:line="276" w:lineRule="auto"/>
        <w:jc w:val="center"/>
      </w:pPr>
      <w:r>
        <w:rPr>
          <w:rFonts w:cs="Times New Roman"/>
          <w:bCs/>
          <w:i/>
          <w:sz w:val="28"/>
          <w:szCs w:val="28"/>
          <w:lang w:val="ru-RU"/>
        </w:rPr>
        <w:t xml:space="preserve">Вас ждет экскурсия по центру города, сделаем фото на уникальных подвесных мостах, посетим краеведческий музей, а еще заглянем в святую обитель,  </w:t>
      </w:r>
      <w:hyperlink r:id="rId7" w:history="1"/>
    </w:p>
    <w:p w14:paraId="163002F6" w14:textId="77777777" w:rsidR="0062188B" w:rsidRDefault="00000000" w:rsidP="00B74CF8">
      <w:pPr>
        <w:widowControl/>
        <w:suppressAutoHyphens w:val="0"/>
        <w:spacing w:before="45" w:line="276" w:lineRule="auto"/>
        <w:jc w:val="center"/>
        <w:textAlignment w:val="auto"/>
      </w:pPr>
      <w:proofErr w:type="spellStart"/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t>Спасо</w:t>
      </w:r>
      <w:proofErr w:type="spellEnd"/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t xml:space="preserve">-Казанский Симанский женский монастырь, где матушка-настоятельница проведет для нас специальную экскурсию. </w:t>
      </w:r>
      <w:bookmarkStart w:id="0" w:name="_Hlt242792003"/>
      <w:bookmarkStart w:id="1" w:name="_Hlt242792004"/>
      <w:bookmarkStart w:id="2" w:name="_Hlt242792071"/>
      <w:bookmarkStart w:id="3" w:name="_Hlt242792072"/>
      <w:bookmarkEnd w:id="0"/>
      <w:bookmarkEnd w:id="1"/>
      <w:bookmarkEnd w:id="2"/>
      <w:bookmarkEnd w:id="3"/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br/>
        <w:t>Но одними впечатлениями сыт не будешь, на обед отправимся в кафе «Малахит». Подавать для искателей приключений будут: борщ со сметаной, салат «Зимний», зразы рубленные, чай со сдобой!</w:t>
      </w:r>
      <w:bookmarkStart w:id="4" w:name="_Hlt242791678"/>
      <w:bookmarkStart w:id="5" w:name="_Hlt242791679"/>
      <w:bookmarkEnd w:id="4"/>
      <w:bookmarkEnd w:id="5"/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t xml:space="preserve"> А в финале нашего путешествия узнаем, кто окажется самым везучим! Счастливчику в подарок достанется бутылочка игристого!</w:t>
      </w:r>
      <w:bookmarkStart w:id="6" w:name="_Hlt242792142"/>
      <w:bookmarkStart w:id="7" w:name="_Hlt242792143"/>
      <w:bookmarkEnd w:id="6"/>
      <w:bookmarkEnd w:id="7"/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br/>
        <w:t>В путь, Друзья!</w:t>
      </w:r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br/>
      </w:r>
      <w:bookmarkStart w:id="8" w:name="_Hlt242792678"/>
      <w:bookmarkStart w:id="9" w:name="_Hlt242792679"/>
      <w:bookmarkEnd w:id="8"/>
      <w:bookmarkEnd w:id="9"/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br/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Программа тура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br/>
      </w:r>
    </w:p>
    <w:p w14:paraId="68F4DD4E" w14:textId="24F8D970" w:rsidR="00B74CF8" w:rsidRPr="00B74CF8" w:rsidRDefault="00000000" w:rsidP="00B74CF8">
      <w:pPr>
        <w:pStyle w:val="Standard"/>
        <w:spacing w:line="276" w:lineRule="auto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08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50 Сбор группы. </w:t>
      </w:r>
    </w:p>
    <w:p w14:paraId="4AEE490B" w14:textId="766A1B7B" w:rsidR="0062188B" w:rsidRDefault="00B74CF8" w:rsidP="00B74CF8">
      <w:pPr>
        <w:pStyle w:val="Standard"/>
        <w:spacing w:line="276" w:lineRule="auto"/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0</w:t>
      </w:r>
      <w:r w:rsidR="00000000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9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="00000000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00 </w:t>
      </w:r>
      <w:r w:rsidR="0000000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Выезд в г. Остров (пл. Ленина 1)</w:t>
      </w:r>
    </w:p>
    <w:p w14:paraId="3275153F" w14:textId="1054EB72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10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00 Прибытие в Остров,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отправление на экскурсию по центру города.</w:t>
      </w:r>
    </w:p>
    <w:p w14:paraId="50BCDB17" w14:textId="39550D94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10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45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Отправление в краеведческий музей. </w:t>
      </w:r>
    </w:p>
    <w:p w14:paraId="782DECF3" w14:textId="7D09C9AF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11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00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 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-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 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12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30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Экскурсия в </w:t>
      </w:r>
      <w:r w:rsid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Краеведческом музее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14E82030" w14:textId="2792ABB4" w:rsidR="0062188B" w:rsidRDefault="00B74CF8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С </w:t>
      </w:r>
      <w:r w:rsidR="00000000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13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="00000000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00 </w:t>
      </w:r>
      <w:r w:rsidR="0000000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Свободное время для фотопрогулки по подвесным мостам и центральной площади.</w:t>
      </w:r>
    </w:p>
    <w:p w14:paraId="2827994C" w14:textId="4E8372EB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lastRenderedPageBreak/>
        <w:t>13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45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Сбор группы, отправление на обед.</w:t>
      </w:r>
    </w:p>
    <w:p w14:paraId="1230B382" w14:textId="5ED0FCDF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14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00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Обед в кафе «Малахит»</w:t>
      </w:r>
    </w:p>
    <w:p w14:paraId="71632CDC" w14:textId="1A723EA5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14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40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Отправление в Симанский монастырь</w:t>
      </w:r>
    </w:p>
    <w:p w14:paraId="04BCDB54" w14:textId="3F072689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15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00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Экскурсия по монастырю.</w:t>
      </w:r>
    </w:p>
    <w:p w14:paraId="5C36CC1A" w14:textId="05C5E2D5" w:rsidR="0062188B" w:rsidRDefault="00000000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16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00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Свободное время, возможность поставить свечи, заказать молебен.</w:t>
      </w:r>
    </w:p>
    <w:p w14:paraId="3D40F031" w14:textId="5AD29B6A" w:rsidR="0062188B" w:rsidRPr="00B74CF8" w:rsidRDefault="00000000" w:rsidP="00B74CF8">
      <w:pPr>
        <w:pStyle w:val="Standard"/>
        <w:spacing w:line="276" w:lineRule="auto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16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30 Выезд в Псков</w:t>
      </w:r>
    </w:p>
    <w:p w14:paraId="7F4B4D1B" w14:textId="2C7901C2" w:rsidR="0062188B" w:rsidRPr="00B74CF8" w:rsidRDefault="00000000" w:rsidP="00B74CF8">
      <w:pPr>
        <w:pStyle w:val="Standard"/>
        <w:spacing w:line="276" w:lineRule="auto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17</w:t>
      </w:r>
      <w:r w:rsidR="00B74CF8"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:</w:t>
      </w: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30 Возвращение в город </w:t>
      </w:r>
    </w:p>
    <w:p w14:paraId="06DA05B0" w14:textId="77777777" w:rsidR="0062188B" w:rsidRDefault="0062188B" w:rsidP="00B74CF8">
      <w:pPr>
        <w:pStyle w:val="Standard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7518F498" w14:textId="77777777" w:rsidR="0062188B" w:rsidRDefault="0062188B" w:rsidP="00B74CF8">
      <w:pPr>
        <w:pStyle w:val="Standard"/>
        <w:spacing w:line="276" w:lineRule="auto"/>
        <w:rPr>
          <w:b/>
          <w:bCs/>
          <w:sz w:val="28"/>
          <w:szCs w:val="28"/>
          <w:lang w:val="ru-RU"/>
        </w:rPr>
      </w:pPr>
    </w:p>
    <w:p w14:paraId="596C6C3E" w14:textId="2A5FD176" w:rsidR="0062188B" w:rsidRDefault="00000000" w:rsidP="00B74CF8">
      <w:pPr>
        <w:pStyle w:val="Standard"/>
        <w:spacing w:line="276" w:lineRule="auto"/>
        <w:jc w:val="righ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Стоимость на человека: 1</w:t>
      </w:r>
      <w:r w:rsidR="00B74CF8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990 руб</w:t>
      </w:r>
      <w:r w:rsidR="00B74CF8">
        <w:rPr>
          <w:b/>
          <w:bCs/>
          <w:sz w:val="28"/>
          <w:szCs w:val="28"/>
          <w:lang w:val="ru-RU"/>
        </w:rPr>
        <w:t>.</w:t>
      </w:r>
    </w:p>
    <w:p w14:paraId="2F817EA3" w14:textId="77777777" w:rsidR="0062188B" w:rsidRDefault="00000000" w:rsidP="00B74CF8">
      <w:pPr>
        <w:pStyle w:val="Standard"/>
        <w:spacing w:line="276" w:lineRule="auto"/>
        <w:jc w:val="both"/>
      </w:pPr>
      <w:r>
        <w:rPr>
          <w:b/>
          <w:bCs/>
          <w:sz w:val="28"/>
          <w:szCs w:val="28"/>
          <w:u w:val="single"/>
        </w:rPr>
        <w:t>В стоимость тура в</w:t>
      </w:r>
      <w:r>
        <w:rPr>
          <w:b/>
          <w:bCs/>
          <w:sz w:val="28"/>
          <w:szCs w:val="28"/>
          <w:u w:val="single"/>
          <w:lang w:val="ru-RU"/>
        </w:rPr>
        <w:t>ходит</w:t>
      </w:r>
      <w:r>
        <w:rPr>
          <w:b/>
          <w:bCs/>
          <w:sz w:val="28"/>
          <w:szCs w:val="28"/>
          <w:u w:val="single"/>
        </w:rPr>
        <w:t>:</w:t>
      </w:r>
    </w:p>
    <w:p w14:paraId="15E3ED36" w14:textId="77777777" w:rsidR="0062188B" w:rsidRDefault="00000000" w:rsidP="00B74CF8">
      <w:pPr>
        <w:pStyle w:val="Standard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автобусное обслуживание по программе тура</w:t>
      </w:r>
    </w:p>
    <w:p w14:paraId="640FFAB8" w14:textId="77777777" w:rsidR="0062188B" w:rsidRDefault="00000000" w:rsidP="00B74CF8">
      <w:pPr>
        <w:pStyle w:val="Standard"/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 экскурсии</w:t>
      </w:r>
    </w:p>
    <w:p w14:paraId="54125755" w14:textId="77777777" w:rsidR="0062188B" w:rsidRDefault="00000000" w:rsidP="00B74CF8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  <w:lang w:val="ru-RU"/>
        </w:rPr>
        <w:t xml:space="preserve">розыгрыш бутылочки игристого </w:t>
      </w:r>
      <w:r>
        <w:rPr>
          <w:rFonts w:ascii="Wingdings" w:eastAsia="Wingdings" w:hAnsi="Wingdings" w:cs="Wingdings"/>
          <w:sz w:val="28"/>
          <w:szCs w:val="28"/>
          <w:lang w:val="ru-RU"/>
        </w:rPr>
        <w:t></w:t>
      </w:r>
    </w:p>
    <w:p w14:paraId="5EAD46B2" w14:textId="77777777" w:rsidR="0062188B" w:rsidRDefault="00000000" w:rsidP="00B74CF8">
      <w:pPr>
        <w:pStyle w:val="Standard"/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сопровождение представителем турфирмы</w:t>
      </w:r>
    </w:p>
    <w:p w14:paraId="387E0D4E" w14:textId="77777777" w:rsidR="0062188B" w:rsidRDefault="00000000" w:rsidP="00B74CF8">
      <w:pPr>
        <w:pStyle w:val="Standard"/>
        <w:spacing w:line="276" w:lineRule="auto"/>
        <w:jc w:val="both"/>
        <w:rPr>
          <w:b/>
          <w:bCs/>
          <w:sz w:val="28"/>
          <w:szCs w:val="28"/>
          <w:u w:val="single"/>
          <w:lang w:val="ru-RU"/>
        </w:rPr>
      </w:pPr>
      <w:r>
        <w:rPr>
          <w:b/>
          <w:bCs/>
          <w:sz w:val="28"/>
          <w:szCs w:val="28"/>
          <w:u w:val="single"/>
          <w:lang w:val="ru-RU"/>
        </w:rPr>
        <w:t>Дополнительно оплачивается:</w:t>
      </w:r>
    </w:p>
    <w:p w14:paraId="56D13FBA" w14:textId="77777777" w:rsidR="0062188B" w:rsidRDefault="00000000" w:rsidP="00B74CF8">
      <w:pPr>
        <w:pStyle w:val="Standard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входные билеты (взрослый 200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 xml:space="preserve">, пенсионеры/ школьники 100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)</w:t>
      </w:r>
    </w:p>
    <w:p w14:paraId="3486ACF8" w14:textId="77777777" w:rsidR="0062188B" w:rsidRDefault="00000000" w:rsidP="00B74CF8">
      <w:pPr>
        <w:pStyle w:val="Standard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обед в кафе 500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</w:p>
    <w:p w14:paraId="2DA67D3D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671F4A26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366C8E77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7DA22BF7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517DA089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5B8480B5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054A90E6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18A585AC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2105E137" w14:textId="77777777" w:rsidR="0062188B" w:rsidRDefault="0062188B" w:rsidP="00B74CF8">
      <w:pPr>
        <w:pStyle w:val="Standard"/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66E69012" w14:textId="77777777" w:rsidR="00B74CF8" w:rsidRDefault="00B74CF8" w:rsidP="00B74CF8">
      <w:pPr>
        <w:widowControl/>
        <w:suppressAutoHyphens w:val="0"/>
        <w:spacing w:line="276" w:lineRule="auto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br w:type="page"/>
      </w:r>
    </w:p>
    <w:p w14:paraId="799DCAA0" w14:textId="6EEBCB63" w:rsidR="0062188B" w:rsidRDefault="00000000" w:rsidP="00B74CF8">
      <w:pPr>
        <w:widowControl/>
        <w:suppressAutoHyphens w:val="0"/>
        <w:spacing w:line="276" w:lineRule="auto"/>
      </w:pPr>
      <w:r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lastRenderedPageBreak/>
        <w:t>Нюансы: </w:t>
      </w:r>
    </w:p>
    <w:p w14:paraId="35735F8D" w14:textId="77777777" w:rsidR="0062188B" w:rsidRPr="00B74CF8" w:rsidRDefault="00000000" w:rsidP="00B74CF8">
      <w:pPr>
        <w:pStyle w:val="ae"/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стоимость фортуна-тур включены все те услуги, которые включены в стандартную программу тура. На некоторых турах возможно питание, экскурсии и другие услуги за дополнительную плату. В фортуна-туре эти услуги также можно будет заранее;</w:t>
      </w:r>
    </w:p>
    <w:p w14:paraId="26256EC7" w14:textId="77777777" w:rsidR="0062188B" w:rsidRPr="00B74CF8" w:rsidRDefault="00000000" w:rsidP="00B74CF8">
      <w:pPr>
        <w:pStyle w:val="ae"/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Информацию о том, какой тур вам выпал, мы пришлем накануне выезда.</w:t>
      </w:r>
    </w:p>
    <w:p w14:paraId="051797DF" w14:textId="5E96D570" w:rsidR="0062188B" w:rsidRDefault="00000000" w:rsidP="00B74CF8">
      <w:pPr>
        <w:pStyle w:val="ae"/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</w:pPr>
      <w:r w:rsidRPr="00B74CF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Возврат или перенос данного тура невозможен</w:t>
      </w: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 Просим учесть тот факт, что вам может быть назначен тот тур, в котором вы уже были </w:t>
      </w:r>
      <w:r w:rsid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–</w:t>
      </w: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это правила акции, значит, судьба зовет отправиться в это место снова! </w:t>
      </w:r>
    </w:p>
    <w:p w14:paraId="7529F5BD" w14:textId="77777777" w:rsidR="0062188B" w:rsidRPr="00B74CF8" w:rsidRDefault="00000000" w:rsidP="00B74CF8">
      <w:pPr>
        <w:pStyle w:val="ae"/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Помимо прочего, в туре может быть посещение храмов и монастырей, или он может быть природным с пешеходными прогулками, рекомендуем учесть специфику этой акции. Если у вас есть четкие пожелания к предполагаемому маршруту и есть список вещей, с которыми вы не готовы мириться принципиально, то рекомендуем все-таки выбрать заранее конкретный тур и записаться именно на него;</w:t>
      </w:r>
    </w:p>
    <w:p w14:paraId="65C5488C" w14:textId="77777777" w:rsidR="0062188B" w:rsidRPr="00B74CF8" w:rsidRDefault="00000000" w:rsidP="00B74CF8">
      <w:pPr>
        <w:pStyle w:val="ae"/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Ваша скидка по сравнению с обычной стоимостью тура составит до 40%. В редких случаях вам может выпасть тур, реальная цена которого ниже стоимости фортуна-тура - в этом случае разницу в стоимости мы зачтем на ваш баланс в виде кофейного кешбэка;</w:t>
      </w:r>
    </w:p>
    <w:p w14:paraId="5C7D0A7C" w14:textId="77777777" w:rsidR="0062188B" w:rsidRPr="00B74CF8" w:rsidRDefault="00000000" w:rsidP="00B74CF8">
      <w:pPr>
        <w:pStyle w:val="ae"/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Фактическое время отправления тура мы уточним вместе с остальной информацией по туру накануне, оно может быть в диапазоне с 5:00 до 10:00;</w:t>
      </w:r>
    </w:p>
    <w:p w14:paraId="440818E7" w14:textId="77777777" w:rsidR="0062188B" w:rsidRDefault="00000000" w:rsidP="00B74CF8">
      <w:pPr>
        <w:pStyle w:val="ae"/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</w:pPr>
      <w:r w:rsidRPr="00B74CF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Длительность тура в фортуна-туре обозначена примерно и изменится в зависимости от того, какой тур вам выпадет</w:t>
      </w:r>
    </w:p>
    <w:sectPr w:rsidR="0062188B">
      <w:headerReference w:type="default" r:id="rId8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1F1FB" w14:textId="77777777" w:rsidR="00F003E7" w:rsidRDefault="00F003E7">
      <w:r>
        <w:separator/>
      </w:r>
    </w:p>
  </w:endnote>
  <w:endnote w:type="continuationSeparator" w:id="0">
    <w:p w14:paraId="045D47BC" w14:textId="77777777" w:rsidR="00F003E7" w:rsidRDefault="00F00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D59D4" w14:textId="77777777" w:rsidR="00F003E7" w:rsidRDefault="00F003E7">
      <w:r>
        <w:rPr>
          <w:color w:val="000000"/>
        </w:rPr>
        <w:separator/>
      </w:r>
    </w:p>
  </w:footnote>
  <w:footnote w:type="continuationSeparator" w:id="0">
    <w:p w14:paraId="15B17B83" w14:textId="77777777" w:rsidR="00F003E7" w:rsidRDefault="00F00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B0260" w14:textId="341F34E5" w:rsidR="00B74CF8" w:rsidRDefault="00B74CF8">
    <w:pPr>
      <w:pStyle w:val="aa"/>
    </w:pPr>
    <w:r w:rsidRPr="00682DFB">
      <w:rPr>
        <w:noProof/>
        <w:lang w:val="ru-RU" w:eastAsia="ru-RU" w:bidi="ar-SA"/>
      </w:rPr>
      <w:drawing>
        <wp:anchor distT="0" distB="0" distL="114300" distR="114300" simplePos="0" relativeHeight="251658240" behindDoc="0" locked="0" layoutInCell="1" allowOverlap="1" wp14:anchorId="19837664" wp14:editId="796BFE50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863205" cy="1924050"/>
          <wp:effectExtent l="0" t="0" r="4445" b="0"/>
          <wp:wrapThrough wrapText="bothSides">
            <wp:wrapPolygon edited="0">
              <wp:start x="0" y="0"/>
              <wp:lineTo x="0" y="21386"/>
              <wp:lineTo x="21560" y="21386"/>
              <wp:lineTo x="21560" y="0"/>
              <wp:lineTo x="0" y="0"/>
            </wp:wrapPolygon>
          </wp:wrapThrough>
          <wp:docPr id="918015473" name="Рисунок 1" descr="C:\Users\User\Downloads\баннер кот турбо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 descr="C:\Users\User\Downloads\баннер кот турбо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2149" cy="1926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CE4"/>
    <w:multiLevelType w:val="hybridMultilevel"/>
    <w:tmpl w:val="7B8E7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058A8"/>
    <w:multiLevelType w:val="multilevel"/>
    <w:tmpl w:val="E8C2069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C3602BD"/>
    <w:multiLevelType w:val="multilevel"/>
    <w:tmpl w:val="8B16354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1E4C0CCB"/>
    <w:multiLevelType w:val="multilevel"/>
    <w:tmpl w:val="F44A426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46637E2C"/>
    <w:multiLevelType w:val="hybridMultilevel"/>
    <w:tmpl w:val="45BE1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66E25"/>
    <w:multiLevelType w:val="multilevel"/>
    <w:tmpl w:val="BEEE35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6" w15:restartNumberingAfterBreak="0">
    <w:nsid w:val="6DC97708"/>
    <w:multiLevelType w:val="multilevel"/>
    <w:tmpl w:val="8A34845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7F9F4EDA"/>
    <w:multiLevelType w:val="hybridMultilevel"/>
    <w:tmpl w:val="B2329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158721">
    <w:abstractNumId w:val="3"/>
  </w:num>
  <w:num w:numId="2" w16cid:durableId="1949508699">
    <w:abstractNumId w:val="5"/>
  </w:num>
  <w:num w:numId="3" w16cid:durableId="931398883">
    <w:abstractNumId w:val="6"/>
  </w:num>
  <w:num w:numId="4" w16cid:durableId="119301774">
    <w:abstractNumId w:val="1"/>
  </w:num>
  <w:num w:numId="5" w16cid:durableId="692070297">
    <w:abstractNumId w:val="2"/>
  </w:num>
  <w:num w:numId="6" w16cid:durableId="754783858">
    <w:abstractNumId w:val="4"/>
  </w:num>
  <w:num w:numId="7" w16cid:durableId="335033350">
    <w:abstractNumId w:val="0"/>
  </w:num>
  <w:num w:numId="8" w16cid:durableId="16044615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6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188B"/>
    <w:rsid w:val="0062188B"/>
    <w:rsid w:val="006E34AF"/>
    <w:rsid w:val="00B74CF8"/>
    <w:rsid w:val="00F0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97A7"/>
  <w15:docId w15:val="{746EA1AD-AA33-45D4-BD03-4345A942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3">
    <w:name w:val="heading 3"/>
    <w:basedOn w:val="a"/>
    <w:uiPriority w:val="9"/>
    <w:semiHidden/>
    <w:unhideWhenUsed/>
    <w:qFormat/>
    <w:pPr>
      <w:widowControl/>
      <w:suppressAutoHyphens w:val="0"/>
      <w:spacing w:before="100" w:after="100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PGothic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paragraph" w:customStyle="1" w:styleId="a7">
    <w:name w:val="Обычный (веб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8">
    <w:name w:val="Strong"/>
    <w:basedOn w:val="a0"/>
    <w:rPr>
      <w:b/>
      <w:bCs/>
    </w:rPr>
  </w:style>
  <w:style w:type="character" w:customStyle="1" w:styleId="30">
    <w:name w:val="Заголовок 3 Знак"/>
    <w:basedOn w:val="a0"/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character" w:styleId="a9">
    <w:name w:val="Hyperlink"/>
    <w:basedOn w:val="a0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B74CF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74CF8"/>
  </w:style>
  <w:style w:type="paragraph" w:styleId="ac">
    <w:name w:val="footer"/>
    <w:basedOn w:val="a"/>
    <w:link w:val="ad"/>
    <w:uiPriority w:val="99"/>
    <w:unhideWhenUsed/>
    <w:rsid w:val="00B74CF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74CF8"/>
  </w:style>
  <w:style w:type="paragraph" w:styleId="ae">
    <w:name w:val="List Paragraph"/>
    <w:basedOn w:val="a"/>
    <w:uiPriority w:val="34"/>
    <w:qFormat/>
    <w:rsid w:val="00B74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manski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2026-10-13T11:16:00Z</cp:lastPrinted>
  <dcterms:created xsi:type="dcterms:W3CDTF">2026-10-13T11:17:00Z</dcterms:created>
  <dcterms:modified xsi:type="dcterms:W3CDTF">2026-10-13T11:17:00Z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