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F1CFF" w14:textId="77777777" w:rsidR="00167EFC" w:rsidRDefault="00000000" w:rsidP="00CE341D">
      <w:pPr>
        <w:pStyle w:val="Standard"/>
        <w:spacing w:line="276" w:lineRule="auto"/>
        <w:jc w:val="center"/>
      </w:pPr>
      <w:r>
        <w:rPr>
          <w:color w:val="007826"/>
          <w:sz w:val="56"/>
          <w:szCs w:val="56"/>
        </w:rPr>
        <w:t xml:space="preserve"> </w:t>
      </w:r>
      <w:r>
        <w:rPr>
          <w:b/>
          <w:bCs/>
          <w:sz w:val="56"/>
          <w:szCs w:val="56"/>
          <w:u w:val="single"/>
          <w:lang w:val="en-US"/>
        </w:rPr>
        <w:t>NEW</w:t>
      </w:r>
      <w:r>
        <w:rPr>
          <w:b/>
          <w:bCs/>
          <w:sz w:val="56"/>
          <w:szCs w:val="56"/>
          <w:u w:val="single"/>
          <w:lang w:val="ru-RU"/>
        </w:rPr>
        <w:t>!!! Белорусская мозаика</w:t>
      </w:r>
    </w:p>
    <w:p w14:paraId="72B84A43" w14:textId="77777777" w:rsidR="00167EFC" w:rsidRDefault="00000000" w:rsidP="00CE341D">
      <w:pPr>
        <w:pStyle w:val="Standard"/>
        <w:spacing w:line="276" w:lineRule="auto"/>
        <w:jc w:val="center"/>
        <w:rPr>
          <w:b/>
          <w:bCs/>
          <w:i/>
          <w:iCs/>
          <w:color w:val="000000"/>
          <w:sz w:val="40"/>
          <w:szCs w:val="40"/>
          <w:lang w:val="ru-RU"/>
        </w:rPr>
      </w:pPr>
      <w:r>
        <w:rPr>
          <w:b/>
          <w:bCs/>
          <w:i/>
          <w:iCs/>
          <w:color w:val="000000"/>
          <w:sz w:val="40"/>
          <w:szCs w:val="40"/>
          <w:lang w:val="ru-RU"/>
        </w:rPr>
        <w:t>21-23 февраля 2027</w:t>
      </w:r>
    </w:p>
    <w:p w14:paraId="30C436B2" w14:textId="77777777" w:rsidR="00167EFC" w:rsidRDefault="00000000" w:rsidP="00CE341D">
      <w:pPr>
        <w:pStyle w:val="Textbody"/>
        <w:spacing w:line="276" w:lineRule="auto"/>
        <w:jc w:val="center"/>
        <w:rPr>
          <w:i/>
          <w:iCs/>
          <w:color w:val="000000"/>
          <w:sz w:val="26"/>
          <w:szCs w:val="26"/>
          <w:lang w:val="ru-RU"/>
        </w:rPr>
      </w:pPr>
      <w:r>
        <w:rPr>
          <w:i/>
          <w:iCs/>
          <w:color w:val="000000"/>
          <w:sz w:val="26"/>
          <w:szCs w:val="26"/>
          <w:lang w:val="ru-RU"/>
        </w:rPr>
        <w:t xml:space="preserve">Как большую мозаику мы собрали самые интересные уголки Беларуси в нашем новом экскурсионном туре! </w:t>
      </w:r>
    </w:p>
    <w:p w14:paraId="72731F08" w14:textId="77777777" w:rsidR="00167EFC" w:rsidRDefault="00000000" w:rsidP="00CE341D">
      <w:pPr>
        <w:pStyle w:val="Textbody"/>
        <w:spacing w:line="276" w:lineRule="auto"/>
        <w:jc w:val="center"/>
        <w:rPr>
          <w:i/>
          <w:iCs/>
          <w:color w:val="000000"/>
          <w:sz w:val="26"/>
          <w:szCs w:val="26"/>
          <w:lang w:val="ru-RU"/>
        </w:rPr>
      </w:pPr>
      <w:r>
        <w:rPr>
          <w:i/>
          <w:iCs/>
          <w:color w:val="000000"/>
          <w:sz w:val="26"/>
          <w:szCs w:val="26"/>
          <w:lang w:val="ru-RU"/>
        </w:rPr>
        <w:t xml:space="preserve">Будет интересно! Едем с нами! </w:t>
      </w:r>
    </w:p>
    <w:p w14:paraId="457A63FA" w14:textId="77777777" w:rsidR="00167EFC" w:rsidRDefault="00000000" w:rsidP="00CE341D">
      <w:pPr>
        <w:pStyle w:val="Standard"/>
        <w:spacing w:line="276" w:lineRule="auto"/>
      </w:pPr>
      <w:r>
        <w:rPr>
          <w:b/>
          <w:bCs/>
          <w:color w:val="000000"/>
          <w:sz w:val="28"/>
          <w:szCs w:val="28"/>
          <w:u w:val="single"/>
          <w:lang w:val="ru-RU"/>
        </w:rPr>
        <w:t>1 день 21.02</w:t>
      </w:r>
    </w:p>
    <w:p w14:paraId="035A4138" w14:textId="738C14F9" w:rsidR="00167EFC" w:rsidRDefault="00000000" w:rsidP="00CE341D">
      <w:pPr>
        <w:pStyle w:val="Standard"/>
        <w:spacing w:line="276" w:lineRule="auto"/>
        <w:rPr>
          <w:b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02</w:t>
      </w:r>
      <w:r w:rsidR="00CE341D">
        <w:rPr>
          <w:b/>
          <w:bCs/>
          <w:color w:val="000000"/>
          <w:sz w:val="28"/>
          <w:szCs w:val="28"/>
          <w:lang w:val="ru-RU"/>
        </w:rPr>
        <w:t>:</w:t>
      </w:r>
      <w:r>
        <w:rPr>
          <w:b/>
          <w:bCs/>
          <w:color w:val="000000"/>
          <w:sz w:val="28"/>
          <w:szCs w:val="28"/>
          <w:lang w:val="ru-RU"/>
        </w:rPr>
        <w:t>00 Сбор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группы у ДКП (Площадь Ленина д. 1) — магазин Зенден, выезд из Пскова в Беларусь.</w:t>
      </w:r>
    </w:p>
    <w:p w14:paraId="004DF600" w14:textId="77777777" w:rsidR="00CE341D" w:rsidRDefault="00CE341D" w:rsidP="00CE341D">
      <w:pPr>
        <w:pStyle w:val="Standard"/>
        <w:spacing w:line="276" w:lineRule="auto"/>
      </w:pPr>
    </w:p>
    <w:p w14:paraId="3884BB30" w14:textId="1E6A4E5E" w:rsidR="00167EFC" w:rsidRDefault="00000000" w:rsidP="00CE341D">
      <w:pPr>
        <w:pStyle w:val="a9"/>
        <w:spacing w:before="0" w:after="0" w:line="276" w:lineRule="auto"/>
      </w:pPr>
      <w:r>
        <w:rPr>
          <w:b/>
          <w:bCs/>
          <w:sz w:val="28"/>
          <w:szCs w:val="28"/>
        </w:rPr>
        <w:t>1</w:t>
      </w:r>
      <w:r w:rsidR="00CE341D">
        <w:rPr>
          <w:b/>
          <w:bCs/>
          <w:sz w:val="28"/>
          <w:szCs w:val="28"/>
        </w:rPr>
        <w:t>1:</w:t>
      </w:r>
      <w:r>
        <w:rPr>
          <w:b/>
          <w:bCs/>
          <w:sz w:val="28"/>
          <w:szCs w:val="28"/>
        </w:rPr>
        <w:t xml:space="preserve">00 Прибытие в </w:t>
      </w:r>
      <w:proofErr w:type="spellStart"/>
      <w:r>
        <w:rPr>
          <w:b/>
          <w:bCs/>
          <w:sz w:val="28"/>
          <w:szCs w:val="28"/>
        </w:rPr>
        <w:t>Гервяты</w:t>
      </w:r>
      <w:proofErr w:type="spellEnd"/>
      <w:r>
        <w:rPr>
          <w:b/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Экскурсия в костел Святой Троицы </w:t>
      </w:r>
      <w:hyperlink r:id="rId7" w:history="1">
        <w:r>
          <w:rPr>
            <w:rStyle w:val="aa"/>
            <w:b/>
            <w:color w:val="auto"/>
            <w:sz w:val="28"/>
            <w:szCs w:val="28"/>
            <w:u w:val="none"/>
          </w:rPr>
          <w:t xml:space="preserve">в </w:t>
        </w:r>
        <w:proofErr w:type="spellStart"/>
        <w:r>
          <w:rPr>
            <w:rStyle w:val="aa"/>
            <w:b/>
            <w:color w:val="auto"/>
            <w:sz w:val="28"/>
            <w:szCs w:val="28"/>
            <w:u w:val="none"/>
          </w:rPr>
          <w:t>Гервятах</w:t>
        </w:r>
        <w:proofErr w:type="spellEnd"/>
      </w:hyperlink>
      <w:r>
        <w:rPr>
          <w:sz w:val="28"/>
          <w:szCs w:val="28"/>
        </w:rPr>
        <w:t>.</w:t>
      </w:r>
    </w:p>
    <w:p w14:paraId="570E02F8" w14:textId="77777777" w:rsidR="00167EFC" w:rsidRDefault="00000000" w:rsidP="00CE341D">
      <w:pPr>
        <w:pStyle w:val="key-excursion-block"/>
        <w:spacing w:before="0" w:after="0"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известных еще с XIII ст. </w:t>
      </w:r>
      <w:proofErr w:type="spellStart"/>
      <w:r>
        <w:rPr>
          <w:iCs/>
          <w:sz w:val="28"/>
          <w:szCs w:val="28"/>
        </w:rPr>
        <w:t>Гервятах</w:t>
      </w:r>
      <w:proofErr w:type="spellEnd"/>
      <w:r>
        <w:rPr>
          <w:iCs/>
          <w:sz w:val="28"/>
          <w:szCs w:val="28"/>
        </w:rPr>
        <w:t xml:space="preserve"> поражает своим огромным и неповторимо грациозным силуэтом костел Святой Троицы – «каменный хорал Средневековья», один из самых монументальных храмов Беларуси, в стенах которого зазвучат органные мелодии, органично дополняющие пластику интерьера. Этот храм – один из самых великолепных храмов Беларуси. </w:t>
      </w:r>
    </w:p>
    <w:p w14:paraId="17470B28" w14:textId="77777777" w:rsidR="00CE341D" w:rsidRDefault="00000000" w:rsidP="00CE341D">
      <w:pPr>
        <w:pStyle w:val="key-excursion-block"/>
        <w:spacing w:before="0" w:after="0" w:line="276" w:lineRule="auto"/>
        <w:rPr>
          <w:color w:val="0B0A13"/>
          <w:sz w:val="28"/>
          <w:szCs w:val="28"/>
          <w:shd w:val="clear" w:color="auto" w:fill="FFFFFF"/>
        </w:rPr>
      </w:pPr>
      <w:r>
        <w:rPr>
          <w:color w:val="0B0A13"/>
          <w:sz w:val="28"/>
          <w:szCs w:val="28"/>
          <w:shd w:val="clear" w:color="auto" w:fill="FFFFFF"/>
        </w:rPr>
        <w:t>Чуть поодаль находится старая водяная мельница XIX века. Каменный фахверковый домик стоит у реки и выглядит особенно колоритно на фоне журчащей воды и зелени. По прямому назначению мельница уже не используется, но остаётся интересным архитектурным объектом. Внутри работает кафе. </w:t>
      </w:r>
    </w:p>
    <w:p w14:paraId="290A4A4B" w14:textId="77777777" w:rsidR="00CE341D" w:rsidRDefault="00CE341D" w:rsidP="00CE341D">
      <w:pPr>
        <w:pStyle w:val="key-excursion-block"/>
        <w:spacing w:before="0" w:after="0" w:line="276" w:lineRule="auto"/>
        <w:rPr>
          <w:color w:val="0B0A13"/>
          <w:sz w:val="28"/>
          <w:szCs w:val="28"/>
          <w:shd w:val="clear" w:color="auto" w:fill="FFFFFF"/>
        </w:rPr>
      </w:pPr>
    </w:p>
    <w:p w14:paraId="4F94B876" w14:textId="0526FDCC" w:rsidR="00167EFC" w:rsidRDefault="00000000" w:rsidP="00CE341D">
      <w:pPr>
        <w:pStyle w:val="key-excursion-block"/>
        <w:spacing w:before="0" w:after="0" w:line="276" w:lineRule="auto"/>
        <w:rPr>
          <w:color w:val="0B0A13"/>
          <w:sz w:val="28"/>
          <w:szCs w:val="28"/>
          <w:shd w:val="clear" w:color="auto" w:fill="FFFFFF"/>
        </w:rPr>
      </w:pPr>
      <w:r>
        <w:rPr>
          <w:b/>
          <w:color w:val="0B0A13"/>
          <w:sz w:val="28"/>
          <w:szCs w:val="28"/>
          <w:shd w:val="clear" w:color="auto" w:fill="FFFFFF"/>
        </w:rPr>
        <w:t>1</w:t>
      </w:r>
      <w:r w:rsidR="00CE341D">
        <w:rPr>
          <w:b/>
          <w:color w:val="0B0A13"/>
          <w:sz w:val="28"/>
          <w:szCs w:val="28"/>
          <w:shd w:val="clear" w:color="auto" w:fill="FFFFFF"/>
        </w:rPr>
        <w:t>2:</w:t>
      </w:r>
      <w:r>
        <w:rPr>
          <w:b/>
          <w:color w:val="0B0A13"/>
          <w:sz w:val="28"/>
          <w:szCs w:val="28"/>
          <w:shd w:val="clear" w:color="auto" w:fill="FFFFFF"/>
        </w:rPr>
        <w:t>00</w:t>
      </w:r>
      <w:r>
        <w:rPr>
          <w:color w:val="0B0A13"/>
          <w:sz w:val="28"/>
          <w:szCs w:val="28"/>
          <w:shd w:val="clear" w:color="auto" w:fill="FFFFFF"/>
        </w:rPr>
        <w:t xml:space="preserve"> </w:t>
      </w:r>
      <w:r w:rsidRPr="00CE341D">
        <w:rPr>
          <w:b/>
          <w:bCs/>
          <w:color w:val="0B0A13"/>
          <w:sz w:val="28"/>
          <w:szCs w:val="28"/>
          <w:shd w:val="clear" w:color="auto" w:fill="FFFFFF"/>
        </w:rPr>
        <w:t xml:space="preserve">Остаемся на обед </w:t>
      </w:r>
      <w:r w:rsidRPr="00CE341D">
        <w:rPr>
          <w:rFonts w:ascii="Wingdings" w:eastAsia="Wingdings" w:hAnsi="Wingdings" w:cs="Wingdings"/>
          <w:b/>
          <w:bCs/>
          <w:color w:val="0B0A13"/>
          <w:sz w:val="28"/>
          <w:szCs w:val="28"/>
          <w:shd w:val="clear" w:color="auto" w:fill="FFFFFF"/>
        </w:rPr>
        <w:t></w:t>
      </w:r>
      <w:r w:rsidRPr="00CE341D">
        <w:rPr>
          <w:b/>
          <w:bCs/>
          <w:i/>
          <w:iCs/>
          <w:color w:val="0B0A13"/>
          <w:sz w:val="28"/>
          <w:szCs w:val="28"/>
          <w:shd w:val="clear" w:color="auto" w:fill="FFFFFF"/>
        </w:rPr>
        <w:t xml:space="preserve"> (оплачивается дополнительно)</w:t>
      </w:r>
    </w:p>
    <w:p w14:paraId="24D221A3" w14:textId="77777777" w:rsidR="00CE341D" w:rsidRDefault="00CE341D" w:rsidP="00CE341D">
      <w:pPr>
        <w:pStyle w:val="key-excursion-block"/>
        <w:spacing w:before="0" w:after="0" w:line="276" w:lineRule="auto"/>
      </w:pPr>
    </w:p>
    <w:p w14:paraId="177574F1" w14:textId="27914062" w:rsidR="00167EFC" w:rsidRDefault="00000000" w:rsidP="00CE341D">
      <w:pPr>
        <w:pStyle w:val="a9"/>
        <w:spacing w:before="0" w:after="0" w:line="276" w:lineRule="auto"/>
      </w:pPr>
      <w:r>
        <w:rPr>
          <w:b/>
          <w:iCs/>
          <w:sz w:val="28"/>
          <w:szCs w:val="28"/>
        </w:rPr>
        <w:t>13</w:t>
      </w:r>
      <w:r w:rsidR="00CE341D">
        <w:rPr>
          <w:b/>
          <w:iCs/>
          <w:sz w:val="28"/>
          <w:szCs w:val="28"/>
        </w:rPr>
        <w:t>:</w:t>
      </w:r>
      <w:r>
        <w:rPr>
          <w:b/>
          <w:iCs/>
          <w:sz w:val="28"/>
          <w:szCs w:val="28"/>
        </w:rPr>
        <w:t xml:space="preserve">00 </w:t>
      </w:r>
      <w:r>
        <w:rPr>
          <w:b/>
          <w:sz w:val="28"/>
          <w:szCs w:val="28"/>
        </w:rPr>
        <w:t xml:space="preserve">Островец. </w:t>
      </w:r>
      <w:r>
        <w:rPr>
          <w:rStyle w:val="ab"/>
          <w:sz w:val="28"/>
          <w:szCs w:val="28"/>
        </w:rPr>
        <w:t>Островец – официально самый молодой город Беларуси.</w:t>
      </w:r>
      <w:r>
        <w:rPr>
          <w:sz w:val="28"/>
          <w:szCs w:val="28"/>
        </w:rPr>
        <w:t xml:space="preserve"> Однако, п</w:t>
      </w:r>
      <w:r>
        <w:rPr>
          <w:rStyle w:val="ab"/>
          <w:b w:val="0"/>
          <w:sz w:val="28"/>
          <w:szCs w:val="28"/>
        </w:rPr>
        <w:t>ервое письменное упоминание</w:t>
      </w:r>
      <w:r>
        <w:rPr>
          <w:rStyle w:val="ab"/>
          <w:sz w:val="28"/>
          <w:szCs w:val="28"/>
        </w:rPr>
        <w:t xml:space="preserve"> </w:t>
      </w:r>
      <w:r>
        <w:rPr>
          <w:sz w:val="28"/>
          <w:szCs w:val="28"/>
        </w:rPr>
        <w:t>об Островце относится к</w:t>
      </w:r>
      <w:r>
        <w:rPr>
          <w:rStyle w:val="ab"/>
          <w:sz w:val="28"/>
          <w:szCs w:val="28"/>
        </w:rPr>
        <w:t xml:space="preserve"> 1468 году</w:t>
      </w:r>
      <w:r>
        <w:rPr>
          <w:sz w:val="28"/>
          <w:szCs w:val="28"/>
        </w:rPr>
        <w:t xml:space="preserve">, когда крупные магнаты </w:t>
      </w:r>
      <w:proofErr w:type="spellStart"/>
      <w:r>
        <w:rPr>
          <w:rStyle w:val="ab"/>
          <w:b w:val="0"/>
          <w:sz w:val="28"/>
          <w:szCs w:val="28"/>
        </w:rPr>
        <w:t>Гаштольды</w:t>
      </w:r>
      <w:proofErr w:type="spellEnd"/>
      <w:r>
        <w:rPr>
          <w:sz w:val="28"/>
          <w:szCs w:val="28"/>
        </w:rPr>
        <w:t xml:space="preserve"> пожертвовали средства костелу во имя Девы Марии и всех Святых (сегодня храм Святых Космы и Дамиана). А очень скоро по приглашению владельцев земель здесь поселились монахи-доминиканцы.</w:t>
      </w:r>
    </w:p>
    <w:p w14:paraId="1013EE83" w14:textId="77777777" w:rsidR="00167EFC" w:rsidRDefault="00000000" w:rsidP="00CE341D">
      <w:pPr>
        <w:pStyle w:val="a9"/>
        <w:spacing w:before="0" w:after="0" w:line="276" w:lineRule="auto"/>
      </w:pPr>
      <w:r>
        <w:rPr>
          <w:b/>
          <w:sz w:val="28"/>
          <w:szCs w:val="28"/>
        </w:rPr>
        <w:t>Отправляемся на экскурсию в Островецкий историко-этнографический музей, чтобы узнать историю города.</w:t>
      </w:r>
    </w:p>
    <w:p w14:paraId="67B1CA77" w14:textId="7E4B18FA" w:rsidR="00167EFC" w:rsidRDefault="00000000" w:rsidP="00CE341D">
      <w:pPr>
        <w:pStyle w:val="key-excursion-block"/>
        <w:spacing w:before="0" w:after="0" w:line="276" w:lineRule="auto"/>
      </w:pPr>
      <w:r>
        <w:rPr>
          <w:b/>
          <w:iCs/>
          <w:sz w:val="28"/>
          <w:szCs w:val="28"/>
        </w:rPr>
        <w:lastRenderedPageBreak/>
        <w:t>14</w:t>
      </w:r>
      <w:r w:rsidR="00CE341D">
        <w:rPr>
          <w:b/>
          <w:iCs/>
          <w:sz w:val="28"/>
          <w:szCs w:val="28"/>
        </w:rPr>
        <w:t>:</w:t>
      </w:r>
      <w:r>
        <w:rPr>
          <w:b/>
          <w:iCs/>
          <w:sz w:val="28"/>
          <w:szCs w:val="28"/>
        </w:rPr>
        <w:t>30 Далее держим путь в усадьбу Залесье.</w:t>
      </w:r>
      <w:r>
        <w:rPr>
          <w:iCs/>
          <w:sz w:val="28"/>
          <w:szCs w:val="28"/>
        </w:rPr>
        <w:t xml:space="preserve"> Именно здесь провел 20 лет своей бурной жизни Михал Клеофас Огинский – государственный и общественный деятель, композитор, автор знаменитого полонеза «Прощание с родиной»…</w:t>
      </w:r>
    </w:p>
    <w:p w14:paraId="2AB11DE2" w14:textId="7DCE92EC" w:rsidR="00167EFC" w:rsidRDefault="00000000" w:rsidP="00CE341D">
      <w:pPr>
        <w:pStyle w:val="key-excursion-block"/>
        <w:spacing w:before="0" w:after="0" w:line="276" w:lineRule="auto"/>
      </w:pPr>
      <w:r>
        <w:rPr>
          <w:b/>
          <w:iCs/>
          <w:sz w:val="28"/>
          <w:szCs w:val="28"/>
        </w:rPr>
        <w:t>15</w:t>
      </w:r>
      <w:r w:rsidR="00CE341D">
        <w:rPr>
          <w:b/>
          <w:iCs/>
          <w:sz w:val="28"/>
          <w:szCs w:val="28"/>
        </w:rPr>
        <w:t>:</w:t>
      </w:r>
      <w:r>
        <w:rPr>
          <w:b/>
          <w:iCs/>
          <w:sz w:val="28"/>
          <w:szCs w:val="28"/>
        </w:rPr>
        <w:t xml:space="preserve">30 Театрализованная экскурсия </w:t>
      </w:r>
      <w:r>
        <w:rPr>
          <w:spacing w:val="10"/>
          <w:sz w:val="28"/>
          <w:szCs w:val="28"/>
        </w:rPr>
        <w:t xml:space="preserve">в музее-усадьбе М.К. Огинского перенесёт вас в XIX век, в то время, когда дворцом владел князь Михал Клеофас Огинский. </w:t>
      </w:r>
      <w:r>
        <w:rPr>
          <w:sz w:val="28"/>
          <w:szCs w:val="28"/>
        </w:rPr>
        <w:t xml:space="preserve">Экскурсию по усадьбе проведут "члены семьи" и "близкие друзья" композитора Огинского. Проникнуться духом и </w:t>
      </w:r>
      <w:r w:rsidR="00CE341D">
        <w:rPr>
          <w:sz w:val="28"/>
          <w:szCs w:val="28"/>
        </w:rPr>
        <w:t>ощутить атмосферу «</w:t>
      </w:r>
      <w:r>
        <w:rPr>
          <w:sz w:val="28"/>
          <w:szCs w:val="28"/>
        </w:rPr>
        <w:t>Северных Афин</w:t>
      </w:r>
      <w:r w:rsidR="00CE341D">
        <w:rPr>
          <w:sz w:val="28"/>
          <w:szCs w:val="28"/>
        </w:rPr>
        <w:t>»</w:t>
      </w:r>
      <w:r>
        <w:rPr>
          <w:sz w:val="28"/>
          <w:szCs w:val="28"/>
        </w:rPr>
        <w:t xml:space="preserve"> - центра культуры на белорусских землях в XIX веке - </w:t>
      </w:r>
      <w:r w:rsidR="00CE341D">
        <w:rPr>
          <w:sz w:val="28"/>
          <w:szCs w:val="28"/>
        </w:rPr>
        <w:t>сможет каждый</w:t>
      </w:r>
      <w:r>
        <w:rPr>
          <w:sz w:val="28"/>
          <w:szCs w:val="28"/>
        </w:rPr>
        <w:t xml:space="preserve"> участник!</w:t>
      </w:r>
    </w:p>
    <w:p w14:paraId="67D43B18" w14:textId="77777777" w:rsidR="00167EFC" w:rsidRDefault="00167EFC" w:rsidP="00CE341D">
      <w:pPr>
        <w:pStyle w:val="key-excursion-block"/>
        <w:spacing w:before="0" w:after="0" w:line="276" w:lineRule="auto"/>
        <w:rPr>
          <w:b/>
          <w:iCs/>
          <w:sz w:val="28"/>
          <w:szCs w:val="28"/>
        </w:rPr>
      </w:pPr>
    </w:p>
    <w:p w14:paraId="53EBF94F" w14:textId="6134CC61" w:rsidR="00167EFC" w:rsidRDefault="00000000" w:rsidP="00CE341D">
      <w:pPr>
        <w:pStyle w:val="Standard"/>
        <w:spacing w:line="276" w:lineRule="auto"/>
      </w:pPr>
      <w:r>
        <w:rPr>
          <w:rFonts w:cs="Times New Roman"/>
          <w:b/>
          <w:bCs/>
          <w:sz w:val="28"/>
          <w:szCs w:val="28"/>
          <w:lang w:val="ru-RU"/>
        </w:rPr>
        <w:t>17</w:t>
      </w:r>
      <w:r w:rsidR="00CE341D">
        <w:rPr>
          <w:rFonts w:cs="Times New Roman"/>
          <w:b/>
          <w:bCs/>
          <w:sz w:val="28"/>
          <w:szCs w:val="28"/>
          <w:lang w:val="ru-RU"/>
        </w:rPr>
        <w:t>:</w:t>
      </w:r>
      <w:r>
        <w:rPr>
          <w:rFonts w:cs="Times New Roman"/>
          <w:b/>
          <w:bCs/>
          <w:sz w:val="28"/>
          <w:szCs w:val="28"/>
          <w:lang w:val="ru-RU"/>
        </w:rPr>
        <w:t xml:space="preserve">00 Отправление </w:t>
      </w:r>
      <w:r>
        <w:rPr>
          <w:rFonts w:cs="Times New Roman"/>
          <w:b/>
          <w:sz w:val="28"/>
          <w:szCs w:val="28"/>
        </w:rPr>
        <w:t xml:space="preserve">в </w:t>
      </w:r>
      <w:proofErr w:type="spellStart"/>
      <w:r>
        <w:rPr>
          <w:rFonts w:cs="Times New Roman"/>
          <w:b/>
          <w:sz w:val="28"/>
          <w:szCs w:val="28"/>
        </w:rPr>
        <w:t>Минск</w:t>
      </w:r>
      <w:proofErr w:type="spellEnd"/>
      <w:r>
        <w:rPr>
          <w:rFonts w:cs="Times New Roman"/>
          <w:b/>
          <w:sz w:val="28"/>
          <w:szCs w:val="28"/>
        </w:rPr>
        <w:t>.</w:t>
      </w:r>
    </w:p>
    <w:p w14:paraId="1EC833A1" w14:textId="05DBF2E8" w:rsidR="00167EFC" w:rsidRDefault="00000000" w:rsidP="00CE341D">
      <w:pPr>
        <w:pStyle w:val="Standard"/>
        <w:spacing w:line="276" w:lineRule="auto"/>
      </w:pPr>
      <w:r>
        <w:rPr>
          <w:b/>
          <w:bCs/>
          <w:color w:val="000000"/>
          <w:sz w:val="28"/>
          <w:szCs w:val="28"/>
          <w:lang w:val="ru-RU"/>
        </w:rPr>
        <w:t>19</w:t>
      </w:r>
      <w:r w:rsidR="00CE341D">
        <w:rPr>
          <w:b/>
          <w:bCs/>
          <w:color w:val="000000"/>
          <w:sz w:val="28"/>
          <w:szCs w:val="28"/>
          <w:lang w:val="ru-RU"/>
        </w:rPr>
        <w:t>:</w:t>
      </w:r>
      <w:r>
        <w:rPr>
          <w:b/>
          <w:bCs/>
          <w:color w:val="000000"/>
          <w:sz w:val="28"/>
          <w:szCs w:val="28"/>
          <w:lang w:val="ru-RU"/>
        </w:rPr>
        <w:t>00 Заселение в отель «Орбита». Ночь в отеле.</w:t>
      </w:r>
    </w:p>
    <w:p w14:paraId="0171587F" w14:textId="77777777" w:rsidR="00167EFC" w:rsidRDefault="00000000" w:rsidP="00CE341D">
      <w:pPr>
        <w:pStyle w:val="Standard"/>
        <w:spacing w:line="276" w:lineRule="auto"/>
      </w:pPr>
      <w:r>
        <w:rPr>
          <w:color w:val="000000"/>
          <w:sz w:val="28"/>
          <w:szCs w:val="28"/>
          <w:lang w:val="ru-RU"/>
        </w:rPr>
        <w:br/>
      </w:r>
      <w:r>
        <w:rPr>
          <w:b/>
          <w:bCs/>
          <w:color w:val="000000"/>
          <w:sz w:val="28"/>
          <w:szCs w:val="28"/>
          <w:u w:val="single"/>
          <w:lang w:val="ru-RU"/>
        </w:rPr>
        <w:t>2 день 22.02</w:t>
      </w:r>
    </w:p>
    <w:p w14:paraId="745CABAB" w14:textId="77777777" w:rsidR="00167EFC" w:rsidRDefault="00000000" w:rsidP="00CE341D">
      <w:pPr>
        <w:pStyle w:val="Standard"/>
        <w:spacing w:line="276" w:lineRule="auto"/>
      </w:pPr>
      <w:r>
        <w:rPr>
          <w:rFonts w:cs="Times New Roman"/>
          <w:b/>
          <w:bCs/>
          <w:sz w:val="28"/>
          <w:szCs w:val="28"/>
          <w:lang w:val="ru-RU"/>
        </w:rPr>
        <w:t xml:space="preserve">Завтрак в отеле. </w:t>
      </w:r>
      <w:r>
        <w:rPr>
          <w:b/>
          <w:bCs/>
          <w:color w:val="000000"/>
          <w:sz w:val="28"/>
          <w:szCs w:val="28"/>
          <w:lang w:val="ru-RU"/>
        </w:rPr>
        <w:t>Отправление на обзорную автобусно-пешеходную экскурсию по городу.</w:t>
      </w:r>
      <w:r>
        <w:rPr>
          <w:color w:val="000000"/>
          <w:sz w:val="28"/>
          <w:szCs w:val="28"/>
          <w:lang w:val="ru-RU"/>
        </w:rPr>
        <w:t xml:space="preserve"> Минск — столица республики Беларусь.</w:t>
      </w:r>
    </w:p>
    <w:p w14:paraId="2232AD6B" w14:textId="77777777" w:rsidR="00167EFC" w:rsidRDefault="00000000" w:rsidP="00CE341D">
      <w:pPr>
        <w:pStyle w:val="Standard"/>
        <w:spacing w:line="276" w:lineRule="auto"/>
      </w:pPr>
      <w:r>
        <w:rPr>
          <w:b/>
          <w:color w:val="000000"/>
          <w:sz w:val="28"/>
          <w:szCs w:val="28"/>
          <w:lang w:val="ru-RU"/>
        </w:rPr>
        <w:t>Троицкое предместье</w:t>
      </w:r>
      <w:r>
        <w:rPr>
          <w:color w:val="000000"/>
          <w:sz w:val="28"/>
          <w:szCs w:val="28"/>
          <w:lang w:val="ru-RU"/>
        </w:rPr>
        <w:t xml:space="preserve"> – исторический центр старого города, сохранивший колорит 18 -19 веков. </w:t>
      </w:r>
      <w:r>
        <w:rPr>
          <w:b/>
          <w:color w:val="000000"/>
          <w:sz w:val="28"/>
          <w:szCs w:val="28"/>
          <w:lang w:val="ru-RU"/>
        </w:rPr>
        <w:t>Верхний город:</w:t>
      </w:r>
      <w:r>
        <w:rPr>
          <w:color w:val="000000"/>
          <w:sz w:val="28"/>
          <w:szCs w:val="28"/>
          <w:lang w:val="ru-RU"/>
        </w:rPr>
        <w:t> Ратушная площадь с городской ратушей, Кафедральный собор, костёл Св. Девы Марии.</w:t>
      </w:r>
    </w:p>
    <w:p w14:paraId="0D33AF47" w14:textId="77777777" w:rsidR="00167EFC" w:rsidRDefault="00167EFC" w:rsidP="00CE341D">
      <w:pPr>
        <w:pStyle w:val="Standard"/>
        <w:spacing w:line="276" w:lineRule="auto"/>
      </w:pPr>
    </w:p>
    <w:p w14:paraId="12D7DC43" w14:textId="77777777" w:rsidR="00167EFC" w:rsidRDefault="00000000" w:rsidP="00CE341D">
      <w:pPr>
        <w:pStyle w:val="Standard"/>
        <w:spacing w:line="276" w:lineRule="auto"/>
      </w:pPr>
      <w:r>
        <w:rPr>
          <w:b/>
          <w:bCs/>
          <w:color w:val="000000"/>
          <w:sz w:val="28"/>
          <w:szCs w:val="28"/>
          <w:lang w:val="ru-RU"/>
        </w:rPr>
        <w:t xml:space="preserve">Свободное время. </w:t>
      </w:r>
      <w:r>
        <w:rPr>
          <w:bCs/>
          <w:color w:val="000000"/>
          <w:sz w:val="28"/>
          <w:szCs w:val="28"/>
          <w:lang w:val="ru-RU"/>
        </w:rPr>
        <w:t>Не забудьте отведать блюда белорусской кухни в фирменных ресторанах «Васильки» или «Лидо».</w:t>
      </w:r>
    </w:p>
    <w:p w14:paraId="7E29A2EB" w14:textId="77777777" w:rsidR="00167EFC" w:rsidRDefault="00167EFC" w:rsidP="00CE341D">
      <w:pPr>
        <w:pStyle w:val="Standard"/>
        <w:spacing w:line="276" w:lineRule="auto"/>
        <w:rPr>
          <w:b/>
          <w:bCs/>
          <w:color w:val="000000"/>
          <w:sz w:val="28"/>
          <w:szCs w:val="28"/>
          <w:lang w:val="ru-RU"/>
        </w:rPr>
      </w:pPr>
    </w:p>
    <w:p w14:paraId="1E5C147F" w14:textId="77777777" w:rsidR="00167EFC" w:rsidRDefault="00000000" w:rsidP="00CE341D">
      <w:pPr>
        <w:pStyle w:val="Standard"/>
        <w:spacing w:line="276" w:lineRule="auto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3 день 23.02 С ДНЕМ ЗАЩИТНИКА ОТЕЧЕСТВА!</w:t>
      </w:r>
    </w:p>
    <w:p w14:paraId="112AD89E" w14:textId="77777777" w:rsidR="00CE341D" w:rsidRDefault="00CE341D" w:rsidP="00CE341D">
      <w:pPr>
        <w:pStyle w:val="Standard"/>
        <w:spacing w:line="276" w:lineRule="auto"/>
        <w:rPr>
          <w:b/>
          <w:bCs/>
          <w:color w:val="000000"/>
          <w:sz w:val="28"/>
          <w:szCs w:val="28"/>
          <w:u w:val="single"/>
          <w:lang w:val="ru-RU"/>
        </w:rPr>
      </w:pPr>
    </w:p>
    <w:p w14:paraId="4D8B212E" w14:textId="77777777" w:rsidR="00167EFC" w:rsidRDefault="00000000" w:rsidP="00CE341D">
      <w:pPr>
        <w:pStyle w:val="Standard"/>
        <w:spacing w:line="276" w:lineRule="auto"/>
      </w:pPr>
      <w:r>
        <w:rPr>
          <w:b/>
          <w:bCs/>
          <w:color w:val="000000"/>
          <w:sz w:val="28"/>
          <w:szCs w:val="28"/>
          <w:lang w:val="ru-RU"/>
        </w:rPr>
        <w:t xml:space="preserve">Завтрак в отеле. Освобождение номеров. Переезд в центр города. </w:t>
      </w:r>
    </w:p>
    <w:p w14:paraId="6D84C1C4" w14:textId="77777777" w:rsidR="00167EFC" w:rsidRDefault="00000000" w:rsidP="00CE341D">
      <w:pPr>
        <w:pStyle w:val="Textbody"/>
        <w:spacing w:line="276" w:lineRule="auto"/>
      </w:pPr>
      <w:r>
        <w:rPr>
          <w:b/>
          <w:bCs/>
          <w:color w:val="000000"/>
          <w:sz w:val="28"/>
          <w:szCs w:val="28"/>
          <w:lang w:val="ru-RU"/>
        </w:rPr>
        <w:t xml:space="preserve">Или по желанию за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доп.плату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экскурсия на пивоваренный завод «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Аливария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>»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>
        <w:rPr>
          <w:rFonts w:cs="Times New Roman"/>
          <w:bCs/>
          <w:sz w:val="28"/>
          <w:szCs w:val="28"/>
          <w:lang w:val="ru-RU"/>
        </w:rPr>
        <w:t>(строго 18+)</w:t>
      </w:r>
    </w:p>
    <w:p w14:paraId="190A772A" w14:textId="212B61C6" w:rsidR="00167EFC" w:rsidRDefault="00000000" w:rsidP="00CE341D">
      <w:pPr>
        <w:pStyle w:val="Textbody"/>
        <w:spacing w:line="276" w:lineRule="auto"/>
      </w:pPr>
      <w:r>
        <w:rPr>
          <w:rFonts w:cs="Times New Roman"/>
          <w:b/>
          <w:sz w:val="28"/>
          <w:szCs w:val="28"/>
          <w:shd w:val="clear" w:color="auto" w:fill="FFFFFF"/>
          <w:lang w:val="ru-RU"/>
        </w:rPr>
        <w:t>11</w:t>
      </w:r>
      <w:r w:rsidR="00CE341D">
        <w:rPr>
          <w:rFonts w:cs="Times New Roman"/>
          <w:b/>
          <w:sz w:val="28"/>
          <w:szCs w:val="28"/>
          <w:shd w:val="clear" w:color="auto" w:fill="FFFFFF"/>
          <w:lang w:val="ru-RU"/>
        </w:rPr>
        <w:t>:</w:t>
      </w:r>
      <w:r>
        <w:rPr>
          <w:rFonts w:cs="Times New Roman"/>
          <w:b/>
          <w:sz w:val="28"/>
          <w:szCs w:val="28"/>
          <w:shd w:val="clear" w:color="auto" w:fill="FFFFFF"/>
          <w:lang w:val="ru-RU"/>
        </w:rPr>
        <w:t>30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</w:rPr>
        <w:t xml:space="preserve">Экскурсия </w:t>
      </w:r>
      <w:proofErr w:type="spellStart"/>
      <w:r>
        <w:rPr>
          <w:sz w:val="28"/>
          <w:szCs w:val="28"/>
        </w:rPr>
        <w:t>сопровождается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увлекательным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рассказом</w:t>
      </w:r>
      <w:proofErr w:type="spellEnd"/>
      <w:r>
        <w:rPr>
          <w:sz w:val="28"/>
          <w:szCs w:val="28"/>
        </w:rPr>
        <w:t xml:space="preserve"> о компании, </w:t>
      </w:r>
      <w:proofErr w:type="spellStart"/>
      <w:r>
        <w:rPr>
          <w:sz w:val="28"/>
          <w:szCs w:val="28"/>
        </w:rPr>
        <w:t>её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развитии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особенностях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пивоварения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посещения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познакомятся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историческим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корпусом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увидят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старинное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оборудование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заглянут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часть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производственного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цеха</w:t>
      </w:r>
      <w:proofErr w:type="spellEnd"/>
      <w:r>
        <w:rPr>
          <w:sz w:val="28"/>
          <w:szCs w:val="28"/>
        </w:rPr>
        <w:t xml:space="preserve">. В </w:t>
      </w:r>
      <w:proofErr w:type="spellStart"/>
      <w:r>
        <w:rPr>
          <w:sz w:val="28"/>
          <w:szCs w:val="28"/>
        </w:rPr>
        <w:t>завершение</w:t>
      </w:r>
      <w:proofErr w:type="spellEnd"/>
      <w:r>
        <w:rPr>
          <w:sz w:val="28"/>
          <w:szCs w:val="28"/>
        </w:rPr>
        <w:t xml:space="preserve"> программы </w:t>
      </w:r>
      <w:proofErr w:type="spellStart"/>
      <w:r>
        <w:rPr>
          <w:sz w:val="28"/>
          <w:szCs w:val="28"/>
        </w:rPr>
        <w:t>предусмотрена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профессиональная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дегустация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двух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сортов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пива</w:t>
      </w:r>
      <w:proofErr w:type="spellEnd"/>
      <w:r>
        <w:rPr>
          <w:sz w:val="28"/>
          <w:szCs w:val="28"/>
        </w:rPr>
        <w:t>.</w:t>
      </w:r>
    </w:p>
    <w:p w14:paraId="418A3C95" w14:textId="4A9FBE62" w:rsidR="00167EFC" w:rsidRDefault="00000000" w:rsidP="00CE341D">
      <w:pPr>
        <w:pStyle w:val="Standard"/>
        <w:spacing w:line="276" w:lineRule="auto"/>
      </w:pPr>
      <w:r>
        <w:rPr>
          <w:b/>
          <w:bCs/>
          <w:color w:val="000000"/>
          <w:sz w:val="28"/>
          <w:szCs w:val="28"/>
          <w:lang w:val="ru-RU"/>
        </w:rPr>
        <w:t>13</w:t>
      </w:r>
      <w:r w:rsidR="00CE341D">
        <w:rPr>
          <w:b/>
          <w:bCs/>
          <w:color w:val="000000"/>
          <w:sz w:val="28"/>
          <w:szCs w:val="28"/>
          <w:lang w:val="ru-RU"/>
        </w:rPr>
        <w:t>:0</w:t>
      </w:r>
      <w:r>
        <w:rPr>
          <w:b/>
          <w:bCs/>
          <w:color w:val="000000"/>
          <w:sz w:val="28"/>
          <w:szCs w:val="28"/>
          <w:lang w:val="ru-RU"/>
        </w:rPr>
        <w:t>0 После экскурсии</w:t>
      </w:r>
      <w:r>
        <w:rPr>
          <w:b/>
          <w:color w:val="000000"/>
          <w:sz w:val="28"/>
          <w:szCs w:val="28"/>
          <w:lang w:val="ru-RU"/>
        </w:rPr>
        <w:t xml:space="preserve"> свободное время для обеда</w:t>
      </w:r>
      <w:r>
        <w:rPr>
          <w:b/>
          <w:bCs/>
          <w:color w:val="000000"/>
          <w:sz w:val="28"/>
          <w:szCs w:val="28"/>
          <w:lang w:val="ru-RU"/>
        </w:rPr>
        <w:t xml:space="preserve">. </w:t>
      </w:r>
      <w:r>
        <w:rPr>
          <w:bCs/>
          <w:color w:val="000000"/>
          <w:sz w:val="28"/>
          <w:szCs w:val="28"/>
          <w:lang w:val="ru-RU"/>
        </w:rPr>
        <w:t xml:space="preserve">И не забудьте заглянуть на Комаровский рынок за покупками и сувенирами </w:t>
      </w:r>
      <w:r>
        <w:rPr>
          <w:rFonts w:ascii="Wingdings" w:eastAsia="Wingdings" w:hAnsi="Wingdings" w:cs="Wingdings"/>
          <w:bCs/>
          <w:color w:val="000000"/>
          <w:sz w:val="28"/>
          <w:szCs w:val="28"/>
          <w:lang w:val="ru-RU"/>
        </w:rPr>
        <w:t></w:t>
      </w:r>
      <w:r>
        <w:rPr>
          <w:bCs/>
          <w:color w:val="000000"/>
          <w:sz w:val="28"/>
          <w:szCs w:val="28"/>
          <w:lang w:val="ru-RU"/>
        </w:rPr>
        <w:t xml:space="preserve"> </w:t>
      </w:r>
    </w:p>
    <w:p w14:paraId="6F42EE0D" w14:textId="566B2E16" w:rsidR="00167EFC" w:rsidRDefault="00000000" w:rsidP="00CE341D">
      <w:pPr>
        <w:pStyle w:val="Textbody"/>
        <w:spacing w:line="276" w:lineRule="auto"/>
      </w:pPr>
      <w:r>
        <w:rPr>
          <w:b/>
          <w:bCs/>
          <w:color w:val="000000"/>
          <w:sz w:val="28"/>
          <w:szCs w:val="28"/>
          <w:lang w:val="ru-RU"/>
        </w:rPr>
        <w:t>15</w:t>
      </w:r>
      <w:r w:rsidR="00CE341D">
        <w:rPr>
          <w:b/>
          <w:bCs/>
          <w:color w:val="000000"/>
          <w:sz w:val="28"/>
          <w:szCs w:val="28"/>
          <w:lang w:val="ru-RU"/>
        </w:rPr>
        <w:t>:</w:t>
      </w:r>
      <w:r>
        <w:rPr>
          <w:b/>
          <w:bCs/>
          <w:color w:val="000000"/>
          <w:sz w:val="28"/>
          <w:szCs w:val="28"/>
          <w:lang w:val="ru-RU"/>
        </w:rPr>
        <w:t xml:space="preserve">00 </w:t>
      </w:r>
      <w:proofErr w:type="spellStart"/>
      <w:r>
        <w:rPr>
          <w:b/>
          <w:bCs/>
          <w:color w:val="000000"/>
          <w:sz w:val="28"/>
          <w:szCs w:val="28"/>
        </w:rPr>
        <w:t>Отправление</w:t>
      </w:r>
      <w:proofErr w:type="spellEnd"/>
      <w:r>
        <w:rPr>
          <w:b/>
          <w:bCs/>
          <w:color w:val="000000"/>
          <w:sz w:val="28"/>
          <w:szCs w:val="28"/>
        </w:rPr>
        <w:t xml:space="preserve"> в </w:t>
      </w:r>
      <w:proofErr w:type="spellStart"/>
      <w:r>
        <w:rPr>
          <w:b/>
          <w:bCs/>
          <w:color w:val="000000"/>
          <w:sz w:val="28"/>
          <w:szCs w:val="28"/>
        </w:rPr>
        <w:t>Псков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14:paraId="75B36553" w14:textId="26D85BAF" w:rsidR="00167EFC" w:rsidRDefault="00000000" w:rsidP="00CE341D">
      <w:pPr>
        <w:pStyle w:val="Textbody"/>
        <w:spacing w:line="276" w:lineRule="auto"/>
      </w:pPr>
      <w:r>
        <w:rPr>
          <w:b/>
          <w:bCs/>
          <w:color w:val="000000"/>
          <w:sz w:val="28"/>
          <w:szCs w:val="28"/>
          <w:lang w:val="ru-RU"/>
        </w:rPr>
        <w:t>00</w:t>
      </w:r>
      <w:r w:rsidR="00CE341D">
        <w:rPr>
          <w:b/>
          <w:bCs/>
          <w:color w:val="000000"/>
          <w:sz w:val="28"/>
          <w:szCs w:val="28"/>
          <w:lang w:val="ru-RU"/>
        </w:rPr>
        <w:t>:</w:t>
      </w:r>
      <w:r>
        <w:rPr>
          <w:b/>
          <w:bCs/>
          <w:color w:val="000000"/>
          <w:sz w:val="28"/>
          <w:szCs w:val="28"/>
          <w:lang w:val="ru-RU"/>
        </w:rPr>
        <w:t>00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Ориентировочное время прибытия.</w:t>
      </w:r>
    </w:p>
    <w:p w14:paraId="641B1A98" w14:textId="77777777" w:rsidR="00CE341D" w:rsidRDefault="00000000" w:rsidP="00CE341D">
      <w:pPr>
        <w:pStyle w:val="Textbody"/>
        <w:spacing w:line="276" w:lineRule="auto"/>
        <w:jc w:val="right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Стоимость тура на человека: </w:t>
      </w:r>
    </w:p>
    <w:p w14:paraId="7E43240C" w14:textId="7ED81E98" w:rsidR="00167EFC" w:rsidRDefault="00000000" w:rsidP="00CE341D">
      <w:pPr>
        <w:pStyle w:val="Textbody"/>
        <w:spacing w:line="276" w:lineRule="auto"/>
        <w:jc w:val="right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17</w:t>
      </w:r>
      <w:r w:rsidR="00CE341D"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990 руб. (первые 8 мест)</w:t>
      </w:r>
    </w:p>
    <w:p w14:paraId="70CAED26" w14:textId="77777777" w:rsidR="00167EFC" w:rsidRDefault="00000000" w:rsidP="00CE341D">
      <w:pPr>
        <w:pStyle w:val="Textbody"/>
        <w:spacing w:after="0" w:line="276" w:lineRule="auto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В стоимость включено:</w:t>
      </w:r>
    </w:p>
    <w:p w14:paraId="33F8B055" w14:textId="77777777" w:rsidR="00167EFC" w:rsidRDefault="00000000" w:rsidP="00CE341D">
      <w:pPr>
        <w:pStyle w:val="Textbody"/>
        <w:numPr>
          <w:ilvl w:val="0"/>
          <w:numId w:val="1"/>
        </w:numPr>
        <w:spacing w:after="0" w:line="276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автобусное обслуживание</w:t>
      </w:r>
    </w:p>
    <w:p w14:paraId="66918B83" w14:textId="77777777" w:rsidR="00167EFC" w:rsidRDefault="00000000" w:rsidP="00CE341D">
      <w:pPr>
        <w:pStyle w:val="Textbody"/>
        <w:numPr>
          <w:ilvl w:val="0"/>
          <w:numId w:val="1"/>
        </w:numPr>
        <w:spacing w:after="0" w:line="276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проживание 2 ночи в Минске</w:t>
      </w:r>
    </w:p>
    <w:p w14:paraId="78A20A3C" w14:textId="77777777" w:rsidR="00167EFC" w:rsidRDefault="00000000" w:rsidP="00CE341D">
      <w:pPr>
        <w:pStyle w:val="Textbody"/>
        <w:numPr>
          <w:ilvl w:val="0"/>
          <w:numId w:val="1"/>
        </w:numPr>
        <w:spacing w:after="0" w:line="276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завтраки в отелях</w:t>
      </w:r>
    </w:p>
    <w:p w14:paraId="7B6FA457" w14:textId="77777777" w:rsidR="00167EFC" w:rsidRDefault="00000000" w:rsidP="00CE341D">
      <w:pPr>
        <w:pStyle w:val="Textbody"/>
        <w:numPr>
          <w:ilvl w:val="0"/>
          <w:numId w:val="1"/>
        </w:numPr>
        <w:spacing w:after="0" w:line="276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экскурсии по программе</w:t>
      </w:r>
    </w:p>
    <w:p w14:paraId="0500AA40" w14:textId="77777777" w:rsidR="00167EFC" w:rsidRDefault="00000000" w:rsidP="00CE341D">
      <w:pPr>
        <w:pStyle w:val="Textbody"/>
        <w:numPr>
          <w:ilvl w:val="0"/>
          <w:numId w:val="1"/>
        </w:numPr>
        <w:spacing w:after="0" w:line="276" w:lineRule="auto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сопровождение представителем турфирмы</w:t>
      </w:r>
    </w:p>
    <w:p w14:paraId="05900A7B" w14:textId="77777777" w:rsidR="00167EFC" w:rsidRDefault="00000000" w:rsidP="00CE341D">
      <w:pPr>
        <w:pStyle w:val="Textbody"/>
        <w:spacing w:after="0" w:line="276" w:lineRule="auto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Дополнительно оплачиваются:</w:t>
      </w:r>
    </w:p>
    <w:p w14:paraId="01EED120" w14:textId="441AA434" w:rsidR="00167EFC" w:rsidRDefault="00000000" w:rsidP="00CE341D">
      <w:pPr>
        <w:pStyle w:val="Textbody"/>
        <w:numPr>
          <w:ilvl w:val="0"/>
          <w:numId w:val="2"/>
        </w:numPr>
        <w:spacing w:after="0" w:line="276" w:lineRule="auto"/>
      </w:pPr>
      <w:r>
        <w:rPr>
          <w:rStyle w:val="a7"/>
          <w:i w:val="0"/>
          <w:iCs w:val="0"/>
          <w:color w:val="000000"/>
          <w:sz w:val="28"/>
          <w:szCs w:val="28"/>
          <w:lang w:val="ru-RU"/>
        </w:rPr>
        <w:t xml:space="preserve">входные билеты во все объекты (взрослый 650 </w:t>
      </w:r>
      <w:proofErr w:type="spellStart"/>
      <w:r>
        <w:rPr>
          <w:rStyle w:val="a7"/>
          <w:i w:val="0"/>
          <w:iCs w:val="0"/>
          <w:color w:val="000000"/>
          <w:sz w:val="28"/>
          <w:szCs w:val="28"/>
          <w:lang w:val="ru-RU"/>
        </w:rPr>
        <w:t>руб</w:t>
      </w:r>
      <w:proofErr w:type="spellEnd"/>
      <w:r>
        <w:rPr>
          <w:rStyle w:val="a7"/>
          <w:i w:val="0"/>
          <w:iCs w:val="0"/>
          <w:color w:val="000000"/>
          <w:sz w:val="28"/>
          <w:szCs w:val="28"/>
          <w:lang w:val="ru-RU"/>
        </w:rPr>
        <w:t>, пенсионеры и школьники 400 руб</w:t>
      </w:r>
      <w:r w:rsidR="00CE341D">
        <w:rPr>
          <w:rStyle w:val="a7"/>
          <w:i w:val="0"/>
          <w:iCs w:val="0"/>
          <w:color w:val="000000"/>
          <w:sz w:val="28"/>
          <w:szCs w:val="28"/>
          <w:lang w:val="ru-RU"/>
        </w:rPr>
        <w:t>.</w:t>
      </w:r>
      <w:r>
        <w:rPr>
          <w:rStyle w:val="a7"/>
          <w:i w:val="0"/>
          <w:iCs w:val="0"/>
          <w:color w:val="000000"/>
          <w:sz w:val="28"/>
          <w:szCs w:val="28"/>
          <w:lang w:val="ru-RU"/>
        </w:rPr>
        <w:t>)</w:t>
      </w:r>
    </w:p>
    <w:p w14:paraId="41D97431" w14:textId="77777777" w:rsidR="00167EFC" w:rsidRDefault="00000000" w:rsidP="00CE341D">
      <w:pPr>
        <w:pStyle w:val="Textbody"/>
        <w:numPr>
          <w:ilvl w:val="0"/>
          <w:numId w:val="2"/>
        </w:numPr>
        <w:spacing w:after="0" w:line="276" w:lineRule="auto"/>
      </w:pPr>
      <w:r>
        <w:rPr>
          <w:rStyle w:val="a7"/>
          <w:i w:val="0"/>
          <w:iCs w:val="0"/>
          <w:color w:val="000000"/>
          <w:sz w:val="28"/>
          <w:szCs w:val="28"/>
          <w:lang w:val="ru-RU"/>
        </w:rPr>
        <w:t>обед (стоимость уточняется)</w:t>
      </w:r>
    </w:p>
    <w:p w14:paraId="4E4B6527" w14:textId="4D1A49D0" w:rsidR="00167EFC" w:rsidRDefault="00000000" w:rsidP="00CE341D">
      <w:pPr>
        <w:pStyle w:val="Textbody"/>
        <w:numPr>
          <w:ilvl w:val="0"/>
          <w:numId w:val="2"/>
        </w:numPr>
        <w:spacing w:after="0" w:line="276" w:lineRule="auto"/>
      </w:pPr>
      <w:r>
        <w:rPr>
          <w:rStyle w:val="a7"/>
          <w:i w:val="0"/>
          <w:iCs w:val="0"/>
          <w:color w:val="000000"/>
          <w:sz w:val="28"/>
          <w:szCs w:val="28"/>
          <w:lang w:val="ru-RU"/>
        </w:rPr>
        <w:t xml:space="preserve">экскурсия на </w:t>
      </w:r>
      <w:r>
        <w:rPr>
          <w:bCs/>
          <w:color w:val="000000"/>
          <w:sz w:val="28"/>
          <w:szCs w:val="28"/>
          <w:lang w:val="ru-RU"/>
        </w:rPr>
        <w:t>пивоваренный завод «</w:t>
      </w:r>
      <w:proofErr w:type="spellStart"/>
      <w:r>
        <w:rPr>
          <w:bCs/>
          <w:color w:val="000000"/>
          <w:sz w:val="28"/>
          <w:szCs w:val="28"/>
          <w:lang w:val="ru-RU"/>
        </w:rPr>
        <w:t>Аливария</w:t>
      </w:r>
      <w:proofErr w:type="spellEnd"/>
      <w:r>
        <w:rPr>
          <w:bCs/>
          <w:color w:val="000000"/>
          <w:sz w:val="28"/>
          <w:szCs w:val="28"/>
          <w:lang w:val="ru-RU"/>
        </w:rPr>
        <w:t>»</w:t>
      </w:r>
      <w:r>
        <w:rPr>
          <w:rFonts w:cs="Times New Roman"/>
          <w:bCs/>
          <w:sz w:val="28"/>
          <w:szCs w:val="28"/>
          <w:lang w:val="ru-RU"/>
        </w:rPr>
        <w:t xml:space="preserve"> с дегустацией (строго 18+) 1550 руб</w:t>
      </w:r>
      <w:r w:rsidR="00CE341D">
        <w:rPr>
          <w:rFonts w:cs="Times New Roman"/>
          <w:bCs/>
          <w:sz w:val="28"/>
          <w:szCs w:val="28"/>
          <w:lang w:val="ru-RU"/>
        </w:rPr>
        <w:t>.</w:t>
      </w:r>
      <w:r>
        <w:rPr>
          <w:rFonts w:cs="Times New Roman"/>
          <w:bCs/>
          <w:sz w:val="28"/>
          <w:szCs w:val="28"/>
          <w:lang w:val="ru-RU"/>
        </w:rPr>
        <w:t xml:space="preserve"> (экскурсия состоится при наборе от 18 чел)</w:t>
      </w:r>
    </w:p>
    <w:sectPr w:rsidR="00167EFC">
      <w:headerReference w:type="default" r:id="rId8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F7E64" w14:textId="77777777" w:rsidR="006D016F" w:rsidRDefault="006D016F">
      <w:r>
        <w:separator/>
      </w:r>
    </w:p>
  </w:endnote>
  <w:endnote w:type="continuationSeparator" w:id="0">
    <w:p w14:paraId="30BF496B" w14:textId="77777777" w:rsidR="006D016F" w:rsidRDefault="006D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C7A9" w14:textId="77777777" w:rsidR="006D016F" w:rsidRDefault="006D016F">
      <w:r>
        <w:rPr>
          <w:color w:val="000000"/>
        </w:rPr>
        <w:separator/>
      </w:r>
    </w:p>
  </w:footnote>
  <w:footnote w:type="continuationSeparator" w:id="0">
    <w:p w14:paraId="3E82DEAF" w14:textId="77777777" w:rsidR="006D016F" w:rsidRDefault="006D0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F2A1" w14:textId="34D2BDC4" w:rsidR="00CE341D" w:rsidRDefault="00CE341D">
    <w:pPr>
      <w:pStyle w:val="ac"/>
    </w:pPr>
    <w:r w:rsidRPr="00682DFB">
      <w:rPr>
        <w:noProof/>
        <w:lang w:val="ru-RU" w:eastAsia="ru-RU" w:bidi="ar-SA"/>
      </w:rPr>
      <w:drawing>
        <wp:anchor distT="0" distB="0" distL="114300" distR="114300" simplePos="0" relativeHeight="251659264" behindDoc="0" locked="0" layoutInCell="1" allowOverlap="1" wp14:anchorId="13C6C918" wp14:editId="5781094F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1420" cy="1847850"/>
          <wp:effectExtent l="0" t="0" r="0" b="0"/>
          <wp:wrapThrough wrapText="bothSides">
            <wp:wrapPolygon edited="0">
              <wp:start x="0" y="0"/>
              <wp:lineTo x="0" y="21377"/>
              <wp:lineTo x="21524" y="21377"/>
              <wp:lineTo x="21524" y="0"/>
              <wp:lineTo x="0" y="0"/>
            </wp:wrapPolygon>
          </wp:wrapThrough>
          <wp:docPr id="682383022" name="Рисунок 1" descr="C:\Users\User\Downloads\баннер кот турбо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 descr="C:\Users\User\Downloads\баннер кот турбо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06EE"/>
    <w:multiLevelType w:val="multilevel"/>
    <w:tmpl w:val="0C1CF60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6EB30BD5"/>
    <w:multiLevelType w:val="multilevel"/>
    <w:tmpl w:val="42A8A2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2260620">
    <w:abstractNumId w:val="0"/>
  </w:num>
  <w:num w:numId="2" w16cid:durableId="1276790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67EFC"/>
    <w:rsid w:val="00167EFC"/>
    <w:rsid w:val="006D016F"/>
    <w:rsid w:val="0073097A"/>
    <w:rsid w:val="00CE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81EE"/>
  <w15:docId w15:val="{88061E3F-3756-41A7-BDCB-58DC2100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Heading"/>
    <w:next w:val="Textbody"/>
    <w:uiPriority w:val="9"/>
    <w:qFormat/>
    <w:pPr>
      <w:outlineLvl w:val="0"/>
    </w:pPr>
    <w:rPr>
      <w:rFonts w:ascii="Times New Roman" w:eastAsia="Times New Roman" w:hAnsi="Times New Roman"/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6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character" w:styleId="a7">
    <w:name w:val="Emphasis"/>
    <w:rPr>
      <w:i/>
      <w:iCs/>
    </w:rPr>
  </w:style>
  <w:style w:type="character" w:customStyle="1" w:styleId="a8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customStyle="1" w:styleId="a9">
    <w:name w:val="Обычный (веб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key-excursion-block">
    <w:name w:val="key-excursion-block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meals">
    <w:name w:val="meals"/>
    <w:basedOn w:val="a0"/>
  </w:style>
  <w:style w:type="character" w:styleId="ab">
    <w:name w:val="Strong"/>
    <w:basedOn w:val="a0"/>
    <w:rPr>
      <w:b/>
      <w:bCs/>
    </w:rPr>
  </w:style>
  <w:style w:type="character" w:customStyle="1" w:styleId="20">
    <w:name w:val="Заголовок 2 Знак"/>
    <w:basedOn w:val="a0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40">
    <w:name w:val="Заголовок 4 Знак"/>
    <w:basedOn w:val="a0"/>
    <w:rPr>
      <w:rFonts w:ascii="Calibri Light" w:eastAsia="Times New Roman" w:hAnsi="Calibri Light" w:cs="Times New Roman"/>
      <w:i/>
      <w:iCs/>
      <w:color w:val="2E74B5"/>
    </w:rPr>
  </w:style>
  <w:style w:type="paragraph" w:customStyle="1" w:styleId="rtejustify">
    <w:name w:val="rtejustify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E341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E341D"/>
  </w:style>
  <w:style w:type="paragraph" w:styleId="ae">
    <w:name w:val="footer"/>
    <w:basedOn w:val="a"/>
    <w:link w:val="af"/>
    <w:uiPriority w:val="99"/>
    <w:unhideWhenUsed/>
    <w:rsid w:val="00CE341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E3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zvezdie-tour.ru/cat/tury/belorussiya/gervya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2026-10-19T06:55:00Z</cp:lastPrinted>
  <dcterms:created xsi:type="dcterms:W3CDTF">2026-10-19T06:56:00Z</dcterms:created>
  <dcterms:modified xsi:type="dcterms:W3CDTF">2026-10-19T06:56:00Z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