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F7" w:rsidRDefault="00B2297F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57150</wp:posOffset>
            </wp:positionV>
            <wp:extent cx="7556034" cy="1871996"/>
            <wp:effectExtent l="0" t="0" r="698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4" cy="1871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6FF7" w:rsidRDefault="00B2297F">
      <w:pPr>
        <w:pStyle w:val="Standard"/>
        <w:jc w:val="center"/>
        <w:rPr>
          <w:b/>
          <w:bCs/>
          <w:sz w:val="80"/>
          <w:szCs w:val="80"/>
          <w:u w:val="single"/>
          <w:lang w:val="ru-RU"/>
        </w:rPr>
      </w:pPr>
      <w:r>
        <w:rPr>
          <w:b/>
          <w:bCs/>
          <w:sz w:val="80"/>
          <w:szCs w:val="80"/>
          <w:u w:val="single"/>
          <w:lang w:val="ru-RU"/>
        </w:rPr>
        <w:t>Родина-мать зовёт!</w:t>
      </w:r>
    </w:p>
    <w:p w:rsidR="00E56FF7" w:rsidRDefault="00B2297F">
      <w:pPr>
        <w:pStyle w:val="Standard"/>
        <w:jc w:val="center"/>
        <w:rPr>
          <w:i/>
          <w:iCs/>
          <w:sz w:val="64"/>
          <w:szCs w:val="64"/>
          <w:lang w:val="ru-RU"/>
        </w:rPr>
      </w:pPr>
      <w:r>
        <w:rPr>
          <w:i/>
          <w:iCs/>
          <w:sz w:val="64"/>
          <w:szCs w:val="64"/>
          <w:lang w:val="ru-RU"/>
        </w:rPr>
        <w:t>Псков-Смоленск-Брянск-Воронеж-Волгоград-Тамбов-Москва-Псков</w:t>
      </w:r>
    </w:p>
    <w:p w:rsidR="00E56FF7" w:rsidRDefault="002F2723">
      <w:pPr>
        <w:pStyle w:val="Standard"/>
        <w:jc w:val="center"/>
        <w:rPr>
          <w:b/>
          <w:bCs/>
          <w:sz w:val="40"/>
          <w:szCs w:val="40"/>
          <w:u w:val="single"/>
          <w:lang w:val="ru-RU"/>
        </w:rPr>
      </w:pPr>
      <w:r>
        <w:rPr>
          <w:b/>
          <w:bCs/>
          <w:sz w:val="40"/>
          <w:szCs w:val="40"/>
          <w:u w:val="single"/>
          <w:lang w:val="ru-RU"/>
        </w:rPr>
        <w:t>1-7 мая 2021</w:t>
      </w:r>
    </w:p>
    <w:p w:rsidR="00E56FF7" w:rsidRDefault="00B2297F">
      <w:pPr>
        <w:pStyle w:val="Standard"/>
        <w:jc w:val="center"/>
      </w:pPr>
      <w:r>
        <w:rPr>
          <w:i/>
          <w:iCs/>
          <w:color w:val="000000"/>
          <w:sz w:val="26"/>
          <w:szCs w:val="26"/>
          <w:lang w:val="ru-RU"/>
        </w:rPr>
        <w:t xml:space="preserve">Никто не забыт, ничто не забыто. </w:t>
      </w:r>
      <w:r>
        <w:rPr>
          <w:i/>
          <w:iCs/>
          <w:color w:val="000000"/>
          <w:sz w:val="26"/>
          <w:szCs w:val="26"/>
        </w:rPr>
        <w:t>Благодаря мужеству и отваге каждого участника тех событий мир был избавлен от фашизма, </w:t>
      </w:r>
      <w:r>
        <w:rPr>
          <w:rStyle w:val="StrongEmphasis"/>
          <w:b w:val="0"/>
          <w:bCs w:val="0"/>
          <w:i/>
          <w:iCs/>
          <w:color w:val="000000"/>
          <w:sz w:val="26"/>
          <w:szCs w:val="26"/>
        </w:rPr>
        <w:t>наша страна осталась свободной, а народ – единым!</w:t>
      </w:r>
    </w:p>
    <w:p w:rsidR="00E56FF7" w:rsidRDefault="00B2297F">
      <w:pPr>
        <w:pStyle w:val="Standard"/>
        <w:jc w:val="center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>Мы приглашаем вас в наш новый тур! Мы посмотрим города-герои и города воинской славы, увидим Мамаев курган и одну из самых высоких статуй в мире — Родину-мать!</w:t>
      </w:r>
    </w:p>
    <w:p w:rsidR="00E56FF7" w:rsidRDefault="00B2297F" w:rsidP="0046227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 день</w:t>
      </w:r>
    </w:p>
    <w:p w:rsidR="00E56FF7" w:rsidRDefault="00F732BB" w:rsidP="0046227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01:</w:t>
      </w:r>
      <w:r w:rsidR="00B2297F">
        <w:rPr>
          <w:b/>
          <w:bCs/>
          <w:sz w:val="28"/>
          <w:szCs w:val="28"/>
          <w:lang w:val="ru-RU"/>
        </w:rPr>
        <w:t>00 Выезд из Пскова, отправление в Смоленск.</w:t>
      </w:r>
    </w:p>
    <w:p w:rsidR="0046227E" w:rsidRDefault="00F732BB" w:rsidP="0046227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09:</w:t>
      </w:r>
      <w:r w:rsidR="0046227E">
        <w:rPr>
          <w:b/>
          <w:bCs/>
          <w:sz w:val="28"/>
          <w:szCs w:val="28"/>
          <w:lang w:val="ru-RU"/>
        </w:rPr>
        <w:t>00 О</w:t>
      </w:r>
      <w:r w:rsidR="00B2297F">
        <w:rPr>
          <w:b/>
          <w:bCs/>
          <w:sz w:val="28"/>
          <w:szCs w:val="28"/>
          <w:lang w:val="ru-RU"/>
        </w:rPr>
        <w:t>становка на завтрак (доп.плата)</w:t>
      </w:r>
      <w:r w:rsidR="0046227E">
        <w:rPr>
          <w:b/>
          <w:bCs/>
          <w:sz w:val="28"/>
          <w:szCs w:val="28"/>
          <w:lang w:val="ru-RU"/>
        </w:rPr>
        <w:t>.</w:t>
      </w:r>
    </w:p>
    <w:p w:rsidR="00E56FF7" w:rsidRDefault="00F732BB" w:rsidP="0046227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10:</w:t>
      </w:r>
      <w:r w:rsidR="00B2297F">
        <w:rPr>
          <w:b/>
          <w:bCs/>
          <w:sz w:val="28"/>
          <w:szCs w:val="28"/>
          <w:lang w:val="ru-RU"/>
        </w:rPr>
        <w:t>00 Отправление на обзорную экскурсию по городу.</w:t>
      </w:r>
    </w:p>
    <w:p w:rsidR="00E56FF7" w:rsidRDefault="00B2297F" w:rsidP="0046227E">
      <w:pPr>
        <w:pStyle w:val="Standard"/>
        <w:jc w:val="both"/>
      </w:pPr>
      <w:r>
        <w:rPr>
          <w:i/>
          <w:iCs/>
          <w:color w:val="000000"/>
          <w:sz w:val="28"/>
          <w:szCs w:val="28"/>
          <w:lang w:val="ru-RU"/>
        </w:rPr>
        <w:t>Город-герой Смоленск — один из древнейших русских городов, основанный в 863 году. Смоленск старше Москвы и является ровесником Великого Новгорода и Киева. О его богатой истории напоминают старинные храмы, крепостная башня и земляной оборонительный ров, сохранившиеся по сей день.</w:t>
      </w:r>
    </w:p>
    <w:p w:rsidR="00E56FF7" w:rsidRPr="00F732BB" w:rsidRDefault="00B2297F" w:rsidP="0046227E">
      <w:pPr>
        <w:pStyle w:val="Textbody"/>
        <w:widowControl/>
        <w:spacing w:after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Сегодня в Смоленске гармонично сочетается природное и культурное наследие с современной, индустриальной жизнью.</w:t>
      </w:r>
    </w:p>
    <w:p w:rsidR="0046227E" w:rsidRDefault="00F732BB" w:rsidP="0046227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13:</w:t>
      </w:r>
      <w:r w:rsidR="00B2297F">
        <w:rPr>
          <w:b/>
          <w:bCs/>
          <w:color w:val="000000"/>
          <w:sz w:val="28"/>
          <w:szCs w:val="28"/>
        </w:rPr>
        <w:t>00</w:t>
      </w:r>
      <w:r w:rsidR="00B2297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-14:</w:t>
      </w:r>
      <w:r w:rsidR="00B2297F">
        <w:rPr>
          <w:b/>
          <w:bCs/>
          <w:color w:val="000000"/>
          <w:sz w:val="28"/>
          <w:szCs w:val="28"/>
        </w:rPr>
        <w:t>00</w:t>
      </w:r>
      <w:r w:rsidR="00B2297F">
        <w:rPr>
          <w:color w:val="000000"/>
          <w:sz w:val="28"/>
          <w:szCs w:val="28"/>
        </w:rPr>
        <w:t xml:space="preserve"> </w:t>
      </w:r>
      <w:r w:rsidR="00B2297F">
        <w:rPr>
          <w:color w:val="000000"/>
          <w:sz w:val="28"/>
          <w:szCs w:val="28"/>
          <w:lang w:val="ru-RU"/>
        </w:rPr>
        <w:t>Свободное время для обеда.</w:t>
      </w:r>
    </w:p>
    <w:p w:rsidR="00E56FF7" w:rsidRPr="00F732BB" w:rsidRDefault="00B2297F" w:rsidP="0046227E">
      <w:pPr>
        <w:pStyle w:val="Standard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Транзит в г. Брянск (250 км)</w:t>
      </w:r>
    </w:p>
    <w:p w:rsidR="00E56FF7" w:rsidRDefault="00B2297F" w:rsidP="0046227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Вечером прибытие, заселение в отель, свободное время.</w:t>
      </w:r>
    </w:p>
    <w:p w:rsidR="00E56FF7" w:rsidRDefault="00E56FF7" w:rsidP="0046227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2 день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на обзорную экскурсию по городу.</w:t>
      </w:r>
    </w:p>
    <w:p w:rsidR="00E56FF7" w:rsidRDefault="00B2297F" w:rsidP="0046227E">
      <w:pPr>
        <w:pStyle w:val="Standard"/>
        <w:jc w:val="both"/>
      </w:pPr>
      <w:r>
        <w:rPr>
          <w:bCs/>
          <w:i/>
          <w:iCs/>
          <w:color w:val="000000"/>
          <w:sz w:val="28"/>
          <w:szCs w:val="28"/>
          <w:lang w:val="ru-RU"/>
        </w:rPr>
        <w:t>Брянск — административный центр области, граничащей с Украиной и Белоруссией, и один из немногих русских городов, возраст которых превышает 1000 лет. За это время Брянск успел побывать столицей княжества, военным форпостом на границе с Литвой и Речью Посполитой, стать крупным военно-</w:t>
      </w:r>
      <w:r>
        <w:rPr>
          <w:bCs/>
          <w:i/>
          <w:iCs/>
          <w:color w:val="000000"/>
          <w:sz w:val="28"/>
          <w:szCs w:val="28"/>
          <w:lang w:val="ru-RU"/>
        </w:rPr>
        <w:lastRenderedPageBreak/>
        <w:t>промышленным центром, превратиться в важный железнодорожный узел и прославиться мужеством брянских партизан. О главных событиях в истории и знаменитых уроженцах Брянска напоминают бронзовые Александр Пересвет и Федор Тютчев, мемориальный комплекс «Партизанская поляна», Курган Бессмертия, городские музеи и выставки.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Переезд в Воронеж (транзит 420 км)</w:t>
      </w:r>
      <w:r w:rsidR="0046227E">
        <w:rPr>
          <w:b/>
          <w:bCs/>
          <w:color w:val="000000"/>
          <w:sz w:val="28"/>
          <w:szCs w:val="28"/>
          <w:lang w:val="ru-RU"/>
        </w:rPr>
        <w:t>.</w:t>
      </w:r>
    </w:p>
    <w:p w:rsidR="00E56FF7" w:rsidRDefault="00B2297F" w:rsidP="0046227E">
      <w:pPr>
        <w:pStyle w:val="Standard"/>
        <w:widowControl/>
        <w:spacing w:after="22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Заселение в отель</w:t>
      </w:r>
      <w:r w:rsidR="0046227E">
        <w:rPr>
          <w:b/>
          <w:bCs/>
          <w:color w:val="000000"/>
          <w:sz w:val="28"/>
          <w:szCs w:val="28"/>
          <w:lang w:val="ru-RU"/>
        </w:rPr>
        <w:t>.</w:t>
      </w:r>
    </w:p>
    <w:p w:rsidR="00E56FF7" w:rsidRDefault="00E56FF7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3 день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на обзорную экскурсию по городу.</w:t>
      </w:r>
    </w:p>
    <w:p w:rsidR="00E56FF7" w:rsidRPr="00F732BB" w:rsidRDefault="00B2297F" w:rsidP="0046227E">
      <w:pPr>
        <w:pStyle w:val="Textbody"/>
        <w:jc w:val="both"/>
      </w:pP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Воронеж, расположенный в 523 км от Москвы, был основан в 1586 г. на берегу одноименной реки. </w:t>
      </w:r>
      <w:r>
        <w:rPr>
          <w:i/>
          <w:iCs/>
          <w:color w:val="000000"/>
          <w:sz w:val="28"/>
          <w:szCs w:val="28"/>
        </w:rPr>
        <w:t>Это город воинской славы, гордый своей историей. На местных водах Петр I построил первый в России регулярный военно-морской флот и успешно сходил с ним в Азовской поход. В Великую отечественную Воронеж не только не сдал своих позиций захватчикам, но и отбросил врага далеко назад. «Сталинград-на-Дону» — так зовут город местные жители и спешат показать гостям </w:t>
      </w:r>
      <w:hyperlink r:id="rId8" w:history="1">
        <w:r>
          <w:rPr>
            <w:i/>
            <w:iCs/>
            <w:color w:val="000000"/>
            <w:sz w:val="28"/>
            <w:szCs w:val="28"/>
          </w:rPr>
          <w:t>военные памятники</w:t>
        </w:r>
      </w:hyperlink>
      <w:r>
        <w:rPr>
          <w:i/>
          <w:iCs/>
          <w:color w:val="000000"/>
          <w:sz w:val="28"/>
          <w:szCs w:val="28"/>
        </w:rPr>
        <w:t>: Чижовский плацдарм, Ротонду — остатки детской больницы, обелиски и многочисленные мемориалы.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Переезд в Волгоград (транзит 490 км)</w:t>
      </w:r>
    </w:p>
    <w:p w:rsidR="00E56FF7" w:rsidRDefault="00B2297F" w:rsidP="0046227E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>Заселение в отель.</w:t>
      </w:r>
    </w:p>
    <w:p w:rsidR="00E56FF7" w:rsidRDefault="00E56FF7" w:rsidP="0046227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4 день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Экскурсионная программа.</w:t>
      </w:r>
    </w:p>
    <w:p w:rsidR="00E56FF7" w:rsidRPr="0046227E" w:rsidRDefault="00B2297F" w:rsidP="0046227E">
      <w:pPr>
        <w:pStyle w:val="Textbody"/>
        <w:widowControl/>
        <w:jc w:val="both"/>
        <w:rPr>
          <w:bCs/>
          <w:i/>
          <w:iCs/>
          <w:color w:val="000000"/>
          <w:sz w:val="28"/>
          <w:szCs w:val="28"/>
          <w:lang w:val="ru-RU"/>
        </w:rPr>
      </w:pPr>
      <w:r w:rsidRPr="0046227E">
        <w:rPr>
          <w:bCs/>
          <w:i/>
          <w:iCs/>
          <w:color w:val="000000"/>
          <w:sz w:val="28"/>
          <w:szCs w:val="28"/>
          <w:lang w:val="ru-RU"/>
        </w:rPr>
        <w:t>В низовьях великой русской реки Волги расположился город-герой Волгоград. Его история неразрывно связана с великой битвой и славной победой нашего народа. Вплоть до 60-х гг. прошлого века он носил название Сталинград, и именно здесь произошло сражение, переломившее ход Великой Отечественной войны.</w:t>
      </w:r>
    </w:p>
    <w:p w:rsidR="00E56FF7" w:rsidRDefault="00B2297F" w:rsidP="0046227E">
      <w:pPr>
        <w:pStyle w:val="Textbody"/>
        <w:widowControl/>
        <w:spacing w:after="240"/>
        <w:jc w:val="both"/>
      </w:pPr>
      <w:r>
        <w:rPr>
          <w:i/>
          <w:iCs/>
          <w:color w:val="000000"/>
          <w:sz w:val="28"/>
          <w:szCs w:val="28"/>
        </w:rPr>
        <w:t>Однако путешественников со всего мира в эти края влекут не только исторические </w:t>
      </w:r>
      <w:hyperlink r:id="rId9" w:history="1">
        <w:r>
          <w:rPr>
            <w:i/>
            <w:iCs/>
            <w:color w:val="000000"/>
            <w:sz w:val="28"/>
            <w:szCs w:val="28"/>
          </w:rPr>
          <w:t>достопримечательности</w:t>
        </w:r>
      </w:hyperlink>
      <w:r>
        <w:rPr>
          <w:i/>
          <w:iCs/>
          <w:color w:val="000000"/>
          <w:sz w:val="28"/>
          <w:szCs w:val="28"/>
        </w:rPr>
        <w:t>. Живописные берега Волги, разнообразная культурная программа, широкие возможности для активного отдыха — все это делает Волгоград настоящим туристическим центром региона.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5 день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Свободное время в городе. Либо дополнительная экскурсия по желанию за доп.плату.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После обеда переезд 490 км. Ночь в транзитном отеле.</w:t>
      </w:r>
    </w:p>
    <w:p w:rsidR="00E56FF7" w:rsidRDefault="00E56FF7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6 день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в Москву 490км.</w:t>
      </w: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Заселение. Свободное время.</w:t>
      </w:r>
    </w:p>
    <w:p w:rsidR="00E56FF7" w:rsidRDefault="00E56FF7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 w:rsidP="0046227E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 день</w:t>
      </w:r>
    </w:p>
    <w:p w:rsidR="00E56FF7" w:rsidRDefault="00B2297F" w:rsidP="0046227E">
      <w:pPr>
        <w:pStyle w:val="Standard"/>
        <w:jc w:val="both"/>
      </w:pPr>
      <w:r>
        <w:rPr>
          <w:b/>
          <w:bCs/>
          <w:color w:val="000000"/>
          <w:sz w:val="28"/>
          <w:szCs w:val="28"/>
          <w:lang w:val="ru-RU"/>
        </w:rPr>
        <w:t xml:space="preserve">Завтрак. Свободное время. Либо по желанию 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экскурсия </w:t>
      </w:r>
      <w:r w:rsidR="002F2723">
        <w:rPr>
          <w:rFonts w:eastAsia="Times New Roman"/>
          <w:b/>
          <w:bCs/>
          <w:color w:val="000000"/>
          <w:sz w:val="28"/>
          <w:szCs w:val="28"/>
          <w:lang w:val="ru-RU"/>
        </w:rPr>
        <w:t>в парк «Патриот»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lastRenderedPageBreak/>
        <w:t>(доп плата).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 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Свободное время.</w:t>
      </w:r>
    </w:p>
    <w:p w:rsidR="00E56FF7" w:rsidRDefault="00B2297F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>Вечером Выезд в Псков.</w:t>
      </w:r>
    </w:p>
    <w:p w:rsidR="00E56FF7" w:rsidRDefault="00E56FF7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jc w:val="right"/>
      </w:pPr>
      <w:r>
        <w:rPr>
          <w:b/>
          <w:bCs/>
          <w:sz w:val="28"/>
          <w:szCs w:val="28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тура:</w:t>
      </w:r>
      <w:r>
        <w:rPr>
          <w:b/>
          <w:bCs/>
          <w:sz w:val="28"/>
          <w:szCs w:val="28"/>
        </w:rPr>
        <w:t xml:space="preserve"> </w:t>
      </w:r>
      <w:r w:rsidR="002F2723">
        <w:rPr>
          <w:b/>
          <w:bCs/>
          <w:sz w:val="28"/>
          <w:szCs w:val="28"/>
          <w:lang w:val="ru-RU"/>
        </w:rPr>
        <w:t>19</w:t>
      </w:r>
      <w:bookmarkStart w:id="0" w:name="_GoBack"/>
      <w:bookmarkEnd w:id="0"/>
      <w:r>
        <w:rPr>
          <w:b/>
          <w:bCs/>
          <w:sz w:val="28"/>
          <w:szCs w:val="28"/>
        </w:rPr>
        <w:t>900</w:t>
      </w:r>
      <w:r>
        <w:rPr>
          <w:b/>
          <w:bCs/>
          <w:sz w:val="28"/>
          <w:szCs w:val="28"/>
          <w:lang w:val="ru-RU"/>
        </w:rPr>
        <w:t xml:space="preserve"> руб</w:t>
      </w:r>
    </w:p>
    <w:p w:rsidR="00E56FF7" w:rsidRDefault="00E56F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56FF7" w:rsidRDefault="00E56F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56FF7" w:rsidRDefault="00B2297F">
      <w:pPr>
        <w:pStyle w:val="Textbody"/>
        <w:jc w:val="center"/>
      </w:pPr>
      <w:r>
        <w:rPr>
          <w:rStyle w:val="StrongEmphasis"/>
          <w:rFonts w:ascii="verdana, geneva, sans-serif" w:hAnsi="verdana, geneva, sans-serif"/>
        </w:rPr>
        <w:t>* Фирма вправе менять экскурсионные объекты местами, не нарушая при этом длительность программы.</w:t>
      </w:r>
    </w:p>
    <w:p w:rsidR="00E56FF7" w:rsidRDefault="00B2297F">
      <w:pPr>
        <w:pStyle w:val="Textbody"/>
        <w:spacing w:after="0"/>
        <w:jc w:val="center"/>
      </w:pPr>
      <w:r>
        <w:rPr>
          <w:rStyle w:val="StrongEmphasis"/>
          <w:rFonts w:ascii="verdana, geneva, sans-serif" w:hAnsi="verdana, geneva, sans-serif"/>
        </w:rPr>
        <w:t>Время, указанное в программе, ориентировочное и может меняться в зависимости от ситуации на дороге.</w:t>
      </w:r>
    </w:p>
    <w:p w:rsidR="00E56FF7" w:rsidRDefault="00E56FF7">
      <w:pPr>
        <w:pStyle w:val="Textbody"/>
        <w:jc w:val="center"/>
      </w:pPr>
    </w:p>
    <w:p w:rsidR="00E56FF7" w:rsidRDefault="00B2297F">
      <w:pPr>
        <w:pStyle w:val="Textbody"/>
      </w:pPr>
      <w:r>
        <w:br/>
      </w:r>
    </w:p>
    <w:p w:rsidR="00E56FF7" w:rsidRDefault="00E56FF7">
      <w:pPr>
        <w:pStyle w:val="Standard"/>
        <w:jc w:val="right"/>
        <w:rPr>
          <w:b/>
          <w:bCs/>
        </w:rPr>
      </w:pPr>
    </w:p>
    <w:p w:rsidR="00E56FF7" w:rsidRDefault="00E56FF7">
      <w:pPr>
        <w:pStyle w:val="Standard"/>
        <w:jc w:val="right"/>
        <w:rPr>
          <w:b/>
          <w:bCs/>
        </w:rPr>
      </w:pPr>
    </w:p>
    <w:p w:rsidR="00E56FF7" w:rsidRDefault="00B2297F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проживание в отелях 6 ночей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завтраки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экскурсий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E56FF7" w:rsidRDefault="00E56FF7">
      <w:pPr>
        <w:pStyle w:val="Standard"/>
        <w:jc w:val="both"/>
        <w:rPr>
          <w:sz w:val="28"/>
          <w:szCs w:val="28"/>
          <w:lang w:val="ru-RU"/>
        </w:rPr>
      </w:pPr>
    </w:p>
    <w:p w:rsidR="00E56FF7" w:rsidRDefault="00B2297F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оплачиваются:</w:t>
      </w:r>
    </w:p>
    <w:p w:rsidR="00E56FF7" w:rsidRDefault="00B22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входные билеты в платные объекты</w:t>
      </w:r>
    </w:p>
    <w:p w:rsidR="00E56FF7" w:rsidRDefault="00B22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экскурсия </w:t>
      </w:r>
      <w:r w:rsidR="002F2723">
        <w:rPr>
          <w:sz w:val="28"/>
          <w:szCs w:val="28"/>
          <w:lang w:val="ru-RU"/>
        </w:rPr>
        <w:t>в парк «Патриот»</w:t>
      </w:r>
      <w:r>
        <w:rPr>
          <w:sz w:val="28"/>
          <w:szCs w:val="28"/>
          <w:lang w:val="ru-RU"/>
        </w:rPr>
        <w:t xml:space="preserve"> (при наборе группы от 15 чел)</w:t>
      </w:r>
    </w:p>
    <w:p w:rsidR="00E56FF7" w:rsidRDefault="00E56FF7">
      <w:pPr>
        <w:pStyle w:val="Standard"/>
        <w:jc w:val="both"/>
        <w:rPr>
          <w:sz w:val="28"/>
          <w:szCs w:val="28"/>
          <w:lang w:val="ru-RU"/>
        </w:rPr>
      </w:pPr>
    </w:p>
    <w:sectPr w:rsidR="00E56FF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F2" w:rsidRDefault="005238F2">
      <w:r>
        <w:separator/>
      </w:r>
    </w:p>
  </w:endnote>
  <w:endnote w:type="continuationSeparator" w:id="0">
    <w:p w:rsidR="005238F2" w:rsidRDefault="0052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, genev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F2" w:rsidRDefault="005238F2">
      <w:r>
        <w:rPr>
          <w:color w:val="000000"/>
        </w:rPr>
        <w:separator/>
      </w:r>
    </w:p>
  </w:footnote>
  <w:footnote w:type="continuationSeparator" w:id="0">
    <w:p w:rsidR="005238F2" w:rsidRDefault="0052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3FBD"/>
    <w:multiLevelType w:val="multilevel"/>
    <w:tmpl w:val="EF4239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F7"/>
    <w:rsid w:val="002F2723"/>
    <w:rsid w:val="0046227E"/>
    <w:rsid w:val="005238F2"/>
    <w:rsid w:val="00797FE1"/>
    <w:rsid w:val="00B2297F"/>
    <w:rsid w:val="00E56FF7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724B"/>
  <w15:docId w15:val="{AF7B22F2-234E-439A-BF43-EDA4416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1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Subtitle"/>
    <w:basedOn w:val="10"/>
    <w:next w:val="Textbody"/>
    <w:pPr>
      <w:jc w:val="center"/>
    </w:pPr>
    <w:rPr>
      <w:i/>
      <w:iCs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2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&#1042;&#1086;&#1077;&#1085;&#1085;&#1099;&#1077;_&#1087;&#1072;&#1084;&#1103;&#1090;&#1085;&#1080;&#1082;&#1080;_&#1042;&#1086;&#1088;&#1086;&#1085;&#1077;&#1078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nkosti.ru/&#1044;&#1086;&#1089;&#1090;&#1086;&#1087;&#1088;&#1080;&#1084;&#1077;&#1095;&#1072;&#1090;&#1077;&#1083;&#1100;&#1085;&#1086;&#1089;&#1090;&#1080;_&#1042;&#1086;&#1083;&#1075;&#1086;&#1075;&#1088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Андроненков</dc:creator>
  <cp:lastModifiedBy>Fyord1</cp:lastModifiedBy>
  <cp:revision>4</cp:revision>
  <cp:lastPrinted>2020-08-04T08:12:00Z</cp:lastPrinted>
  <dcterms:created xsi:type="dcterms:W3CDTF">2020-07-20T09:17:00Z</dcterms:created>
  <dcterms:modified xsi:type="dcterms:W3CDTF">2020-10-14T12:14:00Z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